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01" w:rsidRDefault="00714701" w:rsidP="00714701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</w:p>
    <w:p w:rsidR="00714701" w:rsidRDefault="00714701" w:rsidP="007147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УСТЬ-ЛУКОВСКОГО СЕЛЬСОВЕТА</w:t>
      </w:r>
    </w:p>
    <w:p w:rsidR="00714701" w:rsidRDefault="00714701" w:rsidP="007147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ОРДЫНСКОГО РАЙОНА</w:t>
      </w:r>
    </w:p>
    <w:p w:rsidR="00714701" w:rsidRDefault="00714701" w:rsidP="007147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714701" w:rsidRDefault="00714701" w:rsidP="007147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714701" w:rsidRDefault="00714701" w:rsidP="007147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4701" w:rsidRDefault="00714701" w:rsidP="007147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4701" w:rsidRDefault="00714701" w:rsidP="007147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14.06.2019г.               №67</w:t>
      </w:r>
    </w:p>
    <w:p w:rsidR="00714701" w:rsidRDefault="00714701" w:rsidP="00714701">
      <w:pPr>
        <w:pStyle w:val="a3"/>
        <w:jc w:val="center"/>
        <w:rPr>
          <w:rStyle w:val="a4"/>
          <w:color w:val="646464"/>
          <w:sz w:val="24"/>
          <w:szCs w:val="24"/>
        </w:rPr>
      </w:pPr>
    </w:p>
    <w:p w:rsidR="00714701" w:rsidRDefault="00714701" w:rsidP="00714701">
      <w:pPr>
        <w:pStyle w:val="a3"/>
        <w:jc w:val="center"/>
        <w:rPr>
          <w:rStyle w:val="a4"/>
          <w:color w:val="646464"/>
          <w:sz w:val="24"/>
          <w:szCs w:val="24"/>
        </w:rPr>
      </w:pPr>
    </w:p>
    <w:p w:rsidR="00714701" w:rsidRDefault="00714701" w:rsidP="00714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Усть-Луковского сельсовета Ордынского района Новосибирской области №21 от 07.03.2019г.</w:t>
      </w:r>
    </w:p>
    <w:p w:rsidR="00714701" w:rsidRDefault="00714701" w:rsidP="00714701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 «</w:t>
      </w:r>
      <w:r>
        <w:rPr>
          <w:rFonts w:ascii="Times New Roman" w:hAnsi="Times New Roman" w:cs="Times New Roman"/>
          <w:color w:val="000000"/>
          <w:sz w:val="28"/>
          <w:szCs w:val="28"/>
        </w:rPr>
        <w:t>Прием заявлений и выдача документов о согласовании переустройства и (или) перепланировки  помещения в многоквартирном доме»</w:t>
      </w:r>
    </w:p>
    <w:p w:rsidR="00714701" w:rsidRDefault="00714701" w:rsidP="00714701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4701" w:rsidRDefault="00714701" w:rsidP="00714701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приведения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color w:val="000000"/>
          <w:sz w:val="28"/>
          <w:szCs w:val="28"/>
        </w:rPr>
        <w:t>приема заявлений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выдача документов о согласовании переустройства и (или) перепланировки  помещения в многоквартирном доме </w:t>
      </w:r>
      <w:r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администрация Усть-Луковского сельсовета Ордынского района Новосибирской области</w:t>
      </w:r>
      <w:r>
        <w:rPr>
          <w:sz w:val="28"/>
          <w:szCs w:val="28"/>
        </w:rPr>
        <w:t>,</w:t>
      </w:r>
    </w:p>
    <w:p w:rsidR="00714701" w:rsidRDefault="00714701" w:rsidP="00714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714701" w:rsidRDefault="00714701" w:rsidP="0071470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1.Внести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приему заявлений и выдача документов о согласовании переустройства и (или) перепланировки  помещения в многоквартирном доме, утвержденный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Усть-Луковского сельсовета Ордынского района Новосибирской области №21 от07.03.2019 изменения, изложив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 действий (бездействия) администрации Усть-Луковского сельсовета Ордынского района Новосибирской области, должностных лиц, муниципальных служащих»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714701" w:rsidRDefault="00714701" w:rsidP="0071470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Досудебный (внесудебный) порядок обжалования решений и действий (бездействия)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Усть-Луковского сельсовета Ордынского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714701" w:rsidRDefault="00714701" w:rsidP="00714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5.1.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Заявитель имеет право обжаловать решения и действия (бездействие) администрации </w:t>
      </w:r>
      <w:r>
        <w:rPr>
          <w:rFonts w:ascii="Times New Roman" w:hAnsi="Times New Roman" w:cs="Times New Roman"/>
          <w:sz w:val="28"/>
          <w:szCs w:val="28"/>
        </w:rPr>
        <w:t>Усть-Луковского сельсовета Ордынского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  <w:proofErr w:type="gramEnd"/>
    </w:p>
    <w:p w:rsidR="00714701" w:rsidRDefault="00714701" w:rsidP="00714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5.2. Жалоба на действия (бездействие)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Усть-Луковского сельсовета Ордынского района Новосибирской области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должностных лиц, муниципальных служащих подается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hAnsi="Times New Roman" w:cs="Times New Roman"/>
          <w:sz w:val="28"/>
          <w:szCs w:val="28"/>
        </w:rPr>
        <w:t>Усть-Луковского сельсовета Ордынского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14701" w:rsidRDefault="00714701" w:rsidP="0071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14701" w:rsidRDefault="00714701" w:rsidP="0071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14701" w:rsidRDefault="00714701" w:rsidP="0071470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Усть-Луковского сельсовета Ордынского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администрацией </w:t>
      </w:r>
      <w:r>
        <w:rPr>
          <w:rFonts w:ascii="Times New Roman" w:hAnsi="Times New Roman" w:cs="Times New Roman"/>
          <w:sz w:val="28"/>
          <w:szCs w:val="28"/>
        </w:rPr>
        <w:t>Усть-Луковского сельсовета Ордынского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714701" w:rsidRDefault="00714701" w:rsidP="00714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rFonts w:ascii="Times New Roman" w:hAnsi="Times New Roman" w:cs="Times New Roman"/>
          <w:sz w:val="28"/>
          <w:szCs w:val="28"/>
        </w:rPr>
        <w:t>Усть-Луковского сельсовета Ордынского района Новосибирской области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предоставляющей муниципальную услугу, должностных лиц, муниципальных служащих:</w:t>
      </w:r>
    </w:p>
    <w:p w:rsidR="00714701" w:rsidRDefault="00714701" w:rsidP="00714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714701" w:rsidRDefault="00714701" w:rsidP="00714701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Усть-Луковского сельсовета Ордынского района Новосибирской области №21 от 07.03.2019г. с внесенными изменениями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color w:val="000000"/>
          <w:sz w:val="28"/>
          <w:szCs w:val="28"/>
        </w:rPr>
        <w:t>Прием заявлений и выдача документов о согласовании переустройства и (или) перепланировки  помещения в многоквартирном доме»</w:t>
      </w:r>
    </w:p>
    <w:p w:rsidR="00714701" w:rsidRDefault="00714701" w:rsidP="00714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услуг».</w:t>
      </w:r>
    </w:p>
    <w:p w:rsidR="00714701" w:rsidRDefault="00714701" w:rsidP="00714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14701" w:rsidRDefault="00714701" w:rsidP="00714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3.Опубликовать настоящее постановление в периодическом печатном издании «Вестник» и разместить на информационном сайте администрации Усть-Луковского сельсовета.</w:t>
      </w:r>
    </w:p>
    <w:p w:rsidR="00714701" w:rsidRDefault="00714701" w:rsidP="00714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Глава </w:t>
      </w:r>
    </w:p>
    <w:p w:rsidR="00714701" w:rsidRDefault="00714701" w:rsidP="00714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714701" w:rsidRDefault="00714701" w:rsidP="007147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C87BD0" w:rsidRDefault="00714701" w:rsidP="00714701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                                                   Н.В.Никулина  </w:t>
      </w:r>
    </w:p>
    <w:sectPr w:rsidR="00C87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701"/>
    <w:rsid w:val="00714701"/>
    <w:rsid w:val="00C8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701"/>
    <w:pPr>
      <w:spacing w:after="0" w:line="240" w:lineRule="auto"/>
    </w:pPr>
  </w:style>
  <w:style w:type="character" w:styleId="a4">
    <w:name w:val="Strong"/>
    <w:basedOn w:val="a0"/>
    <w:uiPriority w:val="22"/>
    <w:qFormat/>
    <w:rsid w:val="007147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8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dcterms:created xsi:type="dcterms:W3CDTF">2019-06-18T04:59:00Z</dcterms:created>
  <dcterms:modified xsi:type="dcterms:W3CDTF">2019-06-18T05:00:00Z</dcterms:modified>
</cp:coreProperties>
</file>