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A3" w:rsidRP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B54A3" w:rsidRP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 СЕЛЬСОВЕТА</w:t>
      </w:r>
    </w:p>
    <w:p w:rsid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4A3" w:rsidRP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8443D7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 w:rsidR="00EB54A3" w:rsidRPr="00EB54A3">
        <w:rPr>
          <w:rFonts w:ascii="Times New Roman" w:eastAsia="Times New Roman" w:hAnsi="Times New Roman" w:cs="Times New Roman"/>
          <w:sz w:val="28"/>
          <w:szCs w:val="28"/>
        </w:rPr>
        <w:t xml:space="preserve">.2016 года             </w:t>
      </w:r>
      <w:r w:rsidR="00EB54A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№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О порядке сообщения лицами, замещающими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54A3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</w:t>
      </w:r>
      <w:proofErr w:type="gram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015B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1. Утвердить  прилагаемый Порядок сообщения муниципальными служащими</w:t>
      </w:r>
      <w:r>
        <w:rPr>
          <w:rFonts w:ascii="Times New Roman" w:eastAsia="Times New Roman" w:hAnsi="Times New Roman" w:cs="Times New Roman"/>
          <w:sz w:val="28"/>
          <w:szCs w:val="28"/>
        </w:rPr>
        <w:t>, лицами замещающие муниципальные должности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администрации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B54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Н.В. Никулина</w:t>
      </w:r>
    </w:p>
    <w:p w:rsidR="00FD5DBA" w:rsidRDefault="00EB54A3" w:rsidP="00EB54A3">
      <w:pPr>
        <w:pStyle w:val="a4"/>
        <w:jc w:val="right"/>
        <w:rPr>
          <w:rFonts w:eastAsia="Times New Roman"/>
        </w:rPr>
      </w:pPr>
      <w:r w:rsidRPr="00EB54A3">
        <w:rPr>
          <w:rFonts w:eastAsia="Times New Roman"/>
        </w:rPr>
        <w:t> </w:t>
      </w:r>
    </w:p>
    <w:p w:rsidR="00EB54A3" w:rsidRPr="00EB54A3" w:rsidRDefault="00EB54A3" w:rsidP="00EB54A3">
      <w:pPr>
        <w:pStyle w:val="a4"/>
        <w:jc w:val="right"/>
        <w:rPr>
          <w:rFonts w:eastAsia="Times New Roman"/>
        </w:rPr>
      </w:pPr>
      <w:r w:rsidRPr="00EB54A3">
        <w:rPr>
          <w:rFonts w:eastAsia="Times New Roman"/>
        </w:rPr>
        <w:lastRenderedPageBreak/>
        <w:t xml:space="preserve"> Утвержден</w:t>
      </w:r>
    </w:p>
    <w:p w:rsidR="00EB54A3" w:rsidRPr="00FD5DBA" w:rsidRDefault="00EB54A3" w:rsidP="00EB54A3">
      <w:pPr>
        <w:pStyle w:val="a4"/>
        <w:jc w:val="right"/>
        <w:rPr>
          <w:rFonts w:ascii="Times New Roman" w:eastAsia="Times New Roman" w:hAnsi="Times New Roman" w:cs="Times New Roman"/>
        </w:rPr>
      </w:pPr>
      <w:r w:rsidRPr="00FD5DBA">
        <w:rPr>
          <w:rFonts w:ascii="Times New Roman" w:eastAsia="Times New Roman" w:hAnsi="Times New Roman" w:cs="Times New Roman"/>
        </w:rPr>
        <w:t>Постановлением</w:t>
      </w:r>
    </w:p>
    <w:p w:rsidR="00EB54A3" w:rsidRPr="00FD5DBA" w:rsidRDefault="00EB54A3" w:rsidP="00EB54A3">
      <w:pPr>
        <w:pStyle w:val="a4"/>
        <w:jc w:val="right"/>
        <w:rPr>
          <w:rFonts w:ascii="Times New Roman" w:eastAsia="Times New Roman" w:hAnsi="Times New Roman" w:cs="Times New Roman"/>
        </w:rPr>
      </w:pPr>
      <w:r w:rsidRPr="00FD5DBA">
        <w:rPr>
          <w:rFonts w:ascii="Times New Roman" w:eastAsia="Times New Roman" w:hAnsi="Times New Roman" w:cs="Times New Roman"/>
        </w:rPr>
        <w:t>администрации</w:t>
      </w:r>
    </w:p>
    <w:p w:rsidR="00EB54A3" w:rsidRPr="00FD5DBA" w:rsidRDefault="00EB54A3" w:rsidP="00EB54A3">
      <w:pPr>
        <w:pStyle w:val="a4"/>
        <w:jc w:val="right"/>
        <w:rPr>
          <w:rFonts w:ascii="Times New Roman" w:eastAsia="Times New Roman" w:hAnsi="Times New Roman" w:cs="Times New Roman"/>
        </w:rPr>
      </w:pPr>
      <w:proofErr w:type="spellStart"/>
      <w:r w:rsidRPr="00FD5DBA">
        <w:rPr>
          <w:rFonts w:ascii="Times New Roman" w:eastAsia="Times New Roman" w:hAnsi="Times New Roman" w:cs="Times New Roman"/>
        </w:rPr>
        <w:t>Усть-Луковского</w:t>
      </w:r>
      <w:proofErr w:type="spellEnd"/>
      <w:r w:rsidRPr="00FD5DBA">
        <w:rPr>
          <w:rFonts w:ascii="Times New Roman" w:eastAsia="Times New Roman" w:hAnsi="Times New Roman" w:cs="Times New Roman"/>
        </w:rPr>
        <w:t xml:space="preserve">  сельсовета</w:t>
      </w:r>
    </w:p>
    <w:p w:rsidR="00EB54A3" w:rsidRPr="00FD5DBA" w:rsidRDefault="00EB54A3" w:rsidP="00EB54A3">
      <w:pPr>
        <w:pStyle w:val="a4"/>
        <w:jc w:val="right"/>
        <w:rPr>
          <w:rFonts w:ascii="Times New Roman" w:eastAsia="Times New Roman" w:hAnsi="Times New Roman" w:cs="Times New Roman"/>
        </w:rPr>
      </w:pPr>
      <w:r w:rsidRPr="00FD5DBA">
        <w:rPr>
          <w:rFonts w:ascii="Times New Roman" w:eastAsia="Times New Roman" w:hAnsi="Times New Roman" w:cs="Times New Roman"/>
        </w:rPr>
        <w:t>Ордынского района</w:t>
      </w:r>
    </w:p>
    <w:p w:rsidR="00EB54A3" w:rsidRPr="00FD5DBA" w:rsidRDefault="00EB54A3" w:rsidP="00EB54A3">
      <w:pPr>
        <w:pStyle w:val="a4"/>
        <w:jc w:val="right"/>
        <w:rPr>
          <w:rFonts w:ascii="Times New Roman" w:eastAsia="Times New Roman" w:hAnsi="Times New Roman" w:cs="Times New Roman"/>
        </w:rPr>
      </w:pPr>
      <w:r w:rsidRPr="00FD5DBA">
        <w:rPr>
          <w:rFonts w:ascii="Times New Roman" w:eastAsia="Times New Roman" w:hAnsi="Times New Roman" w:cs="Times New Roman"/>
        </w:rPr>
        <w:t>Новосибирской области</w:t>
      </w:r>
    </w:p>
    <w:p w:rsidR="00EB54A3" w:rsidRPr="00FD5DBA" w:rsidRDefault="008443D7" w:rsidP="00EB54A3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18.04.2016 № 24</w:t>
      </w:r>
    </w:p>
    <w:p w:rsidR="00EB54A3" w:rsidRPr="00EB54A3" w:rsidRDefault="00EB54A3" w:rsidP="00EB54A3">
      <w:pPr>
        <w:shd w:val="clear" w:color="auto" w:fill="FDFEFF"/>
        <w:spacing w:before="171" w:after="257" w:line="360" w:lineRule="auto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EB54A3">
        <w:rPr>
          <w:rFonts w:ascii="Arial" w:eastAsia="Times New Roman" w:hAnsi="Arial" w:cs="Arial"/>
          <w:color w:val="646464"/>
          <w:sz w:val="21"/>
          <w:szCs w:val="21"/>
        </w:rPr>
        <w:t> </w:t>
      </w:r>
    </w:p>
    <w:p w:rsidR="00EB54A3" w:rsidRPr="00EB54A3" w:rsidRDefault="00EB54A3" w:rsidP="00EB54A3">
      <w:pPr>
        <w:shd w:val="clear" w:color="auto" w:fill="FDFEFF"/>
        <w:spacing w:before="171" w:after="257" w:line="360" w:lineRule="auto"/>
        <w:jc w:val="center"/>
        <w:rPr>
          <w:rFonts w:ascii="Arial" w:eastAsia="Times New Roman" w:hAnsi="Arial" w:cs="Arial"/>
          <w:color w:val="646464"/>
          <w:sz w:val="21"/>
          <w:szCs w:val="21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Порядок сообщения муниципальными служащими</w:t>
      </w:r>
    </w:p>
    <w:p w:rsidR="00EB54A3" w:rsidRP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FD5DB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54A3" w:rsidRPr="00EB54A3" w:rsidRDefault="00EB54A3" w:rsidP="00EB54A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B54A3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пунктом 8 Указа Президента Российской Федерации от 22 декабря 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» и  определяется порядок сообщения муниципальными служащими администрации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обязаны в соответствии с законодательством Российской Федерации о противодействии коррупции </w:t>
      </w:r>
      <w:proofErr w:type="gramStart"/>
      <w:r w:rsidRPr="00EB54A3">
        <w:rPr>
          <w:rFonts w:ascii="Times New Roman" w:eastAsia="Times New Roman" w:hAnsi="Times New Roman" w:cs="Times New Roman"/>
          <w:sz w:val="28"/>
          <w:szCs w:val="28"/>
        </w:rPr>
        <w:t>сообщать</w:t>
      </w:r>
      <w:proofErr w:type="gram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3. Муниципальные служащие</w:t>
      </w:r>
      <w:r w:rsidR="004750E3">
        <w:rPr>
          <w:rFonts w:ascii="Times New Roman" w:eastAsia="Times New Roman" w:hAnsi="Times New Roman" w:cs="Times New Roman"/>
          <w:sz w:val="28"/>
          <w:szCs w:val="28"/>
        </w:rPr>
        <w:t xml:space="preserve">, лица </w:t>
      </w:r>
      <w:r w:rsidR="004750E3" w:rsidRPr="00EB54A3">
        <w:rPr>
          <w:rFonts w:ascii="Times New Roman" w:eastAsia="Times New Roman" w:hAnsi="Times New Roman" w:cs="Times New Roman"/>
          <w:sz w:val="28"/>
          <w:szCs w:val="28"/>
        </w:rPr>
        <w:t>замещающие</w:t>
      </w:r>
      <w:r w:rsidR="004750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должности администрации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FD5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направляют Главе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уведомление, составленное по форме согласно приложению к настоящему Порядку.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Уведомления заместителя главы  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 Ордынского района Новосибирской области рассматривает лично Глава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Главе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уведомления муниципальных служащих администрации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по поручению Главы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направляются в комиссию по соблюдению требований к служебному поведению муниципальных  служащих и урегулированию конфликта интересов в администрации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(далее – Комиссию), осуществляющую предварительное рассмотрение уведомлений.</w:t>
      </w:r>
      <w:proofErr w:type="gramEnd"/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Новосибирской области, иные государственные органы, органы местного самоуправления и заинтересованные организации.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6. По результатам предварительного рассмотрения уведомлений, поступивших в соответствии с пунктом 5 настоящего Порядка в Комиссию, Комиссией подготавливается мотивированное заключение на каждое из них.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течение семи рабочих дней со дня поступления уведомлений в Комиссию.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запросов, указанных в абзаце втором пункта 5 настоящего Порядка, уведомления, заключения и другие материалы представляются Главе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течение 30 дней со дня поступления уведомлений в Комиссию. Указанный срок может быть продлен, но не более чем на 15 дней.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7. Главой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по результатам рассмотрения Комиссией уведомлений принимается одно из следующих решений: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7 настоящего Порядка, в соответствии с законодательством </w:t>
      </w:r>
      <w:r w:rsidRPr="00EB54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Глава </w:t>
      </w:r>
      <w:proofErr w:type="spellStart"/>
      <w:r w:rsidR="00FD5DBA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B54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принимает меры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9. К мерам, принимаемым по предотвращению или урегулированию конфликта интересов, относятся: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- отказ от выгоды, явившейся причиной возникновения конфликта интересов;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- самоотвод в порядке, предусмотренном законодательством Российской Федерации;</w:t>
      </w:r>
    </w:p>
    <w:p w:rsidR="00EB54A3" w:rsidRPr="00EB54A3" w:rsidRDefault="00EB54A3" w:rsidP="00EB54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54A3">
        <w:rPr>
          <w:rFonts w:ascii="Times New Roman" w:eastAsia="Times New Roman" w:hAnsi="Times New Roman" w:cs="Times New Roman"/>
          <w:sz w:val="28"/>
          <w:szCs w:val="28"/>
        </w:rPr>
        <w:t>- передача принадлежащих работнику ценных бумаг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 в случае, если владение ценными бумагами (долями участия, паями в уставных (складочных) капиталах организаций) может привести к конфликту интересов.</w:t>
      </w:r>
    </w:p>
    <w:p w:rsidR="009646F6" w:rsidRDefault="009646F6"/>
    <w:sectPr w:rsidR="009646F6" w:rsidSect="00B3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B54A3"/>
    <w:rsid w:val="001B75B6"/>
    <w:rsid w:val="004750E3"/>
    <w:rsid w:val="008443D7"/>
    <w:rsid w:val="009646F6"/>
    <w:rsid w:val="00B36485"/>
    <w:rsid w:val="00C5015B"/>
    <w:rsid w:val="00EB54A3"/>
    <w:rsid w:val="00FD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4A3"/>
    <w:pPr>
      <w:spacing w:before="171" w:after="25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5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96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11187">
                                                      <w:marLeft w:val="385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9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5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1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35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3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9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665832">
                                                                                  <w:marLeft w:val="171"/>
                                                                                  <w:marRight w:val="17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86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52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2016-04-18T09:55:00Z</cp:lastPrinted>
  <dcterms:created xsi:type="dcterms:W3CDTF">2016-04-18T09:21:00Z</dcterms:created>
  <dcterms:modified xsi:type="dcterms:W3CDTF">2016-04-19T05:14:00Z</dcterms:modified>
</cp:coreProperties>
</file>