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42" w:rsidRPr="00714E79" w:rsidRDefault="00975A42" w:rsidP="00975A4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15DA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75A42" w:rsidRPr="00115DAD" w:rsidRDefault="00975A42" w:rsidP="00975A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DAD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975A42" w:rsidRPr="00115DAD" w:rsidRDefault="00975A42" w:rsidP="00975A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5DAD">
        <w:rPr>
          <w:rFonts w:ascii="Times New Roman" w:hAnsi="Times New Roman" w:cs="Times New Roman"/>
          <w:sz w:val="28"/>
          <w:szCs w:val="28"/>
        </w:rPr>
        <w:t>ОРДЫНСКОГО РАЙОНА</w:t>
      </w:r>
      <w:r w:rsidRPr="00115DA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75A42" w:rsidRPr="00115DAD" w:rsidRDefault="00975A42" w:rsidP="00975A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5A42" w:rsidRPr="00115DAD" w:rsidRDefault="00975A42" w:rsidP="00975A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5A42" w:rsidRPr="00115DAD" w:rsidRDefault="00975A42" w:rsidP="00975A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D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5A42" w:rsidRDefault="00975A42" w:rsidP="00975A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A42" w:rsidRPr="00115DAD" w:rsidRDefault="00975A42" w:rsidP="00975A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от 29.03.2021                                        № 41</w:t>
      </w:r>
    </w:p>
    <w:p w:rsidR="00975A42" w:rsidRPr="00115DAD" w:rsidRDefault="00975A42" w:rsidP="00975A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5A42" w:rsidRPr="00115DAD" w:rsidRDefault="00975A42" w:rsidP="00975A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DA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15DA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15DAD">
        <w:rPr>
          <w:rFonts w:ascii="Times New Roman" w:hAnsi="Times New Roman" w:cs="Times New Roman"/>
          <w:sz w:val="28"/>
          <w:szCs w:val="28"/>
        </w:rPr>
        <w:t>-Луковка</w:t>
      </w:r>
    </w:p>
    <w:p w:rsidR="00975A42" w:rsidRPr="00115DAD" w:rsidRDefault="00975A42" w:rsidP="00975A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5A42" w:rsidRPr="00A450F6" w:rsidRDefault="00975A42" w:rsidP="00975A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 xml:space="preserve">О внесении изменений в «Порядок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и членов их семей, на официальном сайте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и предоставления этих сведений общероссийским  средствам массовой информации», утвержденный постановлением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10.06.2014 года  №65</w:t>
      </w:r>
    </w:p>
    <w:p w:rsidR="00975A42" w:rsidRPr="00A450F6" w:rsidRDefault="00975A42" w:rsidP="00975A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>(с изменениями от 03.10.2017 г. №116, от 15.01.2018г. №8</w:t>
      </w:r>
      <w:r>
        <w:rPr>
          <w:rFonts w:ascii="Times New Roman" w:hAnsi="Times New Roman" w:cs="Times New Roman"/>
          <w:sz w:val="24"/>
          <w:szCs w:val="24"/>
        </w:rPr>
        <w:t>, от 09.04.2018г. №46</w:t>
      </w:r>
      <w:r w:rsidRPr="00A450F6">
        <w:rPr>
          <w:rFonts w:ascii="Times New Roman" w:hAnsi="Times New Roman" w:cs="Times New Roman"/>
          <w:sz w:val="24"/>
          <w:szCs w:val="24"/>
        </w:rPr>
        <w:t>)</w:t>
      </w:r>
    </w:p>
    <w:p w:rsidR="00975A42" w:rsidRPr="00A450F6" w:rsidRDefault="00975A42" w:rsidP="00975A42">
      <w:pPr>
        <w:rPr>
          <w:sz w:val="24"/>
          <w:szCs w:val="24"/>
        </w:rPr>
      </w:pPr>
    </w:p>
    <w:p w:rsidR="00975A42" w:rsidRPr="00A450F6" w:rsidRDefault="00975A42" w:rsidP="00975A42">
      <w:pPr>
        <w:tabs>
          <w:tab w:val="left" w:pos="9540"/>
        </w:tabs>
        <w:spacing w:after="12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0F6">
        <w:rPr>
          <w:sz w:val="24"/>
          <w:szCs w:val="24"/>
        </w:rPr>
        <w:t xml:space="preserve">        </w:t>
      </w:r>
      <w:r w:rsidRPr="00A450F6">
        <w:rPr>
          <w:rFonts w:ascii="Times New Roman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</w:rPr>
        <w:t>Протест прокуратуры 24.03.2021 года №1-336в-2015</w:t>
      </w:r>
      <w:r w:rsidRPr="00A450F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Pr="00A450F6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450F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10.06.2014 №65 «Порядок размещения сведений...»  </w:t>
      </w:r>
      <w:r w:rsidRPr="00A450F6">
        <w:rPr>
          <w:rFonts w:ascii="Times New Roman" w:hAnsi="Times New Roman" w:cs="Times New Roman"/>
          <w:sz w:val="24"/>
          <w:szCs w:val="24"/>
        </w:rPr>
        <w:t xml:space="preserve"> для приведения порядка в соответствие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</w:t>
      </w:r>
      <w:r w:rsidRPr="00A450F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75A42" w:rsidRPr="00A450F6" w:rsidRDefault="00975A42" w:rsidP="00975A42">
      <w:pPr>
        <w:rPr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>ПОСТАНОВЛЯЮ</w:t>
      </w:r>
      <w:r w:rsidRPr="00A450F6">
        <w:rPr>
          <w:sz w:val="24"/>
          <w:szCs w:val="24"/>
        </w:rPr>
        <w:t>:</w:t>
      </w:r>
    </w:p>
    <w:p w:rsidR="00975A42" w:rsidRDefault="00975A42" w:rsidP="00975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«Порядок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и членов их семей, на официальном сайте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и предоставления этих сведений общероссийским  средствам массовой информации»</w:t>
      </w:r>
      <w:r>
        <w:rPr>
          <w:rFonts w:ascii="Times New Roman" w:hAnsi="Times New Roman" w:cs="Times New Roman"/>
          <w:sz w:val="24"/>
          <w:szCs w:val="24"/>
        </w:rPr>
        <w:t xml:space="preserve"> (далее- Порядок)</w:t>
      </w:r>
      <w:r w:rsidRPr="00A450F6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10.06.2014 года  №65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0F6">
        <w:rPr>
          <w:rFonts w:ascii="Times New Roman" w:hAnsi="Times New Roman" w:cs="Times New Roman"/>
          <w:sz w:val="24"/>
          <w:szCs w:val="24"/>
        </w:rPr>
        <w:t>(с изменениями от 03.10.2017 г. №116, от 15.01.2018г. №8</w:t>
      </w:r>
      <w:r>
        <w:rPr>
          <w:rFonts w:ascii="Times New Roman" w:hAnsi="Times New Roman" w:cs="Times New Roman"/>
          <w:sz w:val="24"/>
          <w:szCs w:val="24"/>
        </w:rPr>
        <w:t>, от 09.04.2018г. №46</w:t>
      </w:r>
      <w:r w:rsidRPr="00A450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5A42" w:rsidRDefault="00975A42" w:rsidP="00975A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частях 1,2,3,6 Порядка в наименовании Порядка словосочетание «предоставление таких сведений общероссийским средствам массовой информации» заменить словосочетанием «предоставление средствам массовой информации».</w:t>
      </w:r>
    </w:p>
    <w:p w:rsidR="00975A42" w:rsidRDefault="00975A42" w:rsidP="00975A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Pr="00714E79">
        <w:rPr>
          <w:rFonts w:ascii="Times New Roman" w:hAnsi="Times New Roman" w:cs="Times New Roman"/>
          <w:sz w:val="24"/>
          <w:szCs w:val="24"/>
        </w:rPr>
        <w:t xml:space="preserve"> «г» части 2 Порядка изложить в следующей редакции: «г) </w:t>
      </w:r>
      <w:r w:rsidRPr="00D613D7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</w:t>
      </w:r>
      <w:r w:rsidRPr="00714E79">
        <w:rPr>
          <w:rFonts w:ascii="Times New Roman" w:hAnsi="Times New Roman" w:cs="Times New Roman"/>
          <w:sz w:val="24"/>
          <w:szCs w:val="24"/>
        </w:rPr>
        <w:t>».</w:t>
      </w:r>
    </w:p>
    <w:p w:rsidR="00975A42" w:rsidRPr="00A450F6" w:rsidRDefault="00975A42" w:rsidP="00975A42">
      <w:pPr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>2. Контроль исполнения данного постановления оставляю за собой.</w:t>
      </w:r>
    </w:p>
    <w:p w:rsidR="00975A42" w:rsidRPr="00A450F6" w:rsidRDefault="00975A42" w:rsidP="00975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A42" w:rsidRPr="00A450F6" w:rsidRDefault="00975A42" w:rsidP="00975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45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Вергун</w:t>
      </w:r>
      <w:proofErr w:type="spellEnd"/>
    </w:p>
    <w:p w:rsidR="00975A42" w:rsidRPr="00A450F6" w:rsidRDefault="00975A42" w:rsidP="00975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3B5B09" w:rsidRDefault="003B5B09"/>
    <w:sectPr w:rsidR="003B5B09" w:rsidSect="00975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7064"/>
    <w:multiLevelType w:val="hybridMultilevel"/>
    <w:tmpl w:val="16A87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B"/>
    <w:rsid w:val="003B5B09"/>
    <w:rsid w:val="006430FB"/>
    <w:rsid w:val="0097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553A7-1B7B-4874-8C30-8F8764B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A4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7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2021-03-29T04:48:00Z</dcterms:created>
  <dcterms:modified xsi:type="dcterms:W3CDTF">2021-03-29T04:50:00Z</dcterms:modified>
</cp:coreProperties>
</file>