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4" w:rsidRPr="00E3148C" w:rsidRDefault="00756054" w:rsidP="006E66BA">
      <w:pPr>
        <w:pStyle w:val="a3"/>
        <w:shd w:val="clear" w:color="auto" w:fill="FDFEFF"/>
        <w:spacing w:line="360" w:lineRule="auto"/>
        <w:jc w:val="center"/>
        <w:rPr>
          <w:b/>
          <w:color w:val="646464"/>
        </w:rPr>
      </w:pPr>
      <w:r w:rsidRPr="00E3148C">
        <w:rPr>
          <w:b/>
          <w:color w:val="646464"/>
        </w:rPr>
        <w:t>Для субъектов малого и среднего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 На территории муниципального образования Усть-Луковского сельсовета Ордынского района Новосибирс</w:t>
      </w:r>
      <w:r w:rsidR="00860882">
        <w:rPr>
          <w:rFonts w:ascii="Times New Roman" w:hAnsi="Times New Roman" w:cs="Times New Roman"/>
          <w:sz w:val="24"/>
          <w:szCs w:val="24"/>
        </w:rPr>
        <w:t>кой области зарегистрировано  13</w:t>
      </w:r>
      <w:r w:rsidRPr="00CB480F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4C031F">
        <w:rPr>
          <w:rFonts w:ascii="Times New Roman" w:hAnsi="Times New Roman" w:cs="Times New Roman"/>
          <w:sz w:val="24"/>
          <w:szCs w:val="24"/>
        </w:rPr>
        <w:t>анными субъектами на 31.12.2020</w:t>
      </w:r>
      <w:r w:rsidRPr="00CB480F"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DA0589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6088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0F3D81" w:rsidRPr="0029195A" w:rsidRDefault="000F3D81" w:rsidP="000F3D81">
      <w:pPr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4C031F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мическом состоянии на 31.12.2020</w:t>
      </w: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года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52A7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6088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16</w:t>
            </w:r>
            <w:r w:rsidR="00C0377D"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377D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>Иные сведения финансово-экономического состояния субъектов малого и среднего предпринимательства отсутствуют.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не имеется.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О реестре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На официальном сайте ФНС России (</w:t>
      </w:r>
      <w:proofErr w:type="spellStart"/>
      <w:r w:rsidRPr="00E3148C">
        <w:rPr>
          <w:color w:val="646464"/>
        </w:rPr>
        <w:t>www.nalog.ru</w:t>
      </w:r>
      <w:proofErr w:type="spellEnd"/>
      <w:r w:rsidRPr="00E3148C">
        <w:rPr>
          <w:color w:val="646464"/>
        </w:rPr>
        <w:t>) размещен Единый реестр субъектов малого и среднего предпринимательства.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</w:t>
      </w:r>
      <w:r w:rsidR="00E3148C">
        <w:rPr>
          <w:color w:val="646464"/>
        </w:rPr>
        <w:t>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proofErr w:type="spellStart"/>
      <w:r w:rsidRPr="00E3148C">
        <w:rPr>
          <w:color w:val="646464"/>
        </w:rPr>
        <w:t>Усть-Луковский</w:t>
      </w:r>
      <w:proofErr w:type="spellEnd"/>
      <w:r w:rsidRPr="00E3148C">
        <w:rPr>
          <w:color w:val="646464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486CCD" w:rsidRPr="00E3148C" w:rsidRDefault="00486CCD">
      <w:pPr>
        <w:rPr>
          <w:rFonts w:ascii="Times New Roman" w:hAnsi="Times New Roman" w:cs="Times New Roman"/>
          <w:sz w:val="24"/>
          <w:szCs w:val="24"/>
        </w:rPr>
      </w:pPr>
    </w:p>
    <w:sectPr w:rsidR="00486CCD" w:rsidRPr="00E3148C" w:rsidSect="007D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54"/>
    <w:rsid w:val="000F3D81"/>
    <w:rsid w:val="00486CCD"/>
    <w:rsid w:val="004C031F"/>
    <w:rsid w:val="006E66BA"/>
    <w:rsid w:val="00756054"/>
    <w:rsid w:val="00757E2C"/>
    <w:rsid w:val="007D61B8"/>
    <w:rsid w:val="00821A78"/>
    <w:rsid w:val="00852A72"/>
    <w:rsid w:val="00860882"/>
    <w:rsid w:val="00976A16"/>
    <w:rsid w:val="00A979C9"/>
    <w:rsid w:val="00C0377D"/>
    <w:rsid w:val="00CB480F"/>
    <w:rsid w:val="00CC07E2"/>
    <w:rsid w:val="00DA0589"/>
    <w:rsid w:val="00DC1535"/>
    <w:rsid w:val="00E3148C"/>
    <w:rsid w:val="00F9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5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012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6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7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6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44841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6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9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2021-06-11T02:58:00Z</dcterms:created>
  <dcterms:modified xsi:type="dcterms:W3CDTF">2021-06-11T02:58:00Z</dcterms:modified>
</cp:coreProperties>
</file>