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4B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01.08.2018г.           № 97а</w:t>
      </w:r>
    </w:p>
    <w:p w:rsidR="00D25941" w:rsidRPr="00F44BD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5941" w:rsidRPr="00D25941" w:rsidRDefault="00D25941" w:rsidP="00D2594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25941">
        <w:rPr>
          <w:rFonts w:ascii="Times New Roman" w:hAnsi="Times New Roman" w:cs="Times New Roman"/>
          <w:b w:val="0"/>
          <w:sz w:val="28"/>
          <w:szCs w:val="28"/>
        </w:rPr>
        <w:t>Об утверждении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D25941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 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5941">
        <w:rPr>
          <w:rFonts w:ascii="Times New Roman" w:hAnsi="Times New Roman" w:cs="Times New Roman"/>
          <w:b w:val="0"/>
          <w:sz w:val="28"/>
          <w:szCs w:val="28"/>
        </w:rPr>
        <w:t>УСТЬ-ЛУКОВСКОГО  СЕЛЬСОВЕТА ОРДЫНСКОГО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5941">
        <w:rPr>
          <w:rFonts w:ascii="Times New Roman" w:hAnsi="Times New Roman" w:cs="Times New Roman"/>
          <w:b w:val="0"/>
          <w:sz w:val="28"/>
          <w:szCs w:val="28"/>
        </w:rPr>
        <w:t>НА ПЕРИОД 2018-2020 ГОДО</w:t>
      </w:r>
      <w:r w:rsidR="007A762C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D2594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29.06.2018г. №378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далее-Указ</w:t>
      </w:r>
      <w:proofErr w:type="spellEnd"/>
      <w:r>
        <w:rPr>
          <w:rFonts w:ascii="Times New Roman" w:hAnsi="Times New Roman" w:cs="Times New Roman"/>
          <w:sz w:val="28"/>
          <w:szCs w:val="28"/>
        </w:rPr>
        <w:t>) «Национальный план противодей</w:t>
      </w:r>
      <w:r w:rsidR="00DA41B3">
        <w:rPr>
          <w:rFonts w:ascii="Times New Roman" w:hAnsi="Times New Roman" w:cs="Times New Roman"/>
          <w:sz w:val="28"/>
          <w:szCs w:val="28"/>
        </w:rPr>
        <w:t>ствия коррупции на 2018-2020г.»</w:t>
      </w:r>
      <w:r>
        <w:rPr>
          <w:rFonts w:ascii="Times New Roman" w:hAnsi="Times New Roman" w:cs="Times New Roman"/>
          <w:sz w:val="28"/>
          <w:szCs w:val="28"/>
        </w:rPr>
        <w:t>, в целях совершенствования системы профилактики коррупции в муниципальном образовании:</w:t>
      </w:r>
    </w:p>
    <w:p w:rsid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747A81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proofErr w:type="spellStart"/>
      <w:r w:rsidR="00747A8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747A8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на 2018-2020г.г.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органа местного самоуправления «Вестник»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25941" w:rsidRDefault="00D25941" w:rsidP="00D2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оставляю за собой.</w:t>
      </w:r>
    </w:p>
    <w:p w:rsidR="00D25941" w:rsidRDefault="00D25941" w:rsidP="00D259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25941" w:rsidRDefault="00D25941" w:rsidP="00D259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74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Н.В. Никулина</w:t>
      </w:r>
    </w:p>
    <w:p w:rsidR="00D25941" w:rsidRDefault="00D25941" w:rsidP="00D259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A6A9D" w:rsidRDefault="000A6A9D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/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97а от 01.08.2018года</w:t>
      </w:r>
    </w:p>
    <w:p w:rsidR="00551633" w:rsidRDefault="00551633" w:rsidP="00551633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Н.В. Никулина </w:t>
      </w:r>
    </w:p>
    <w:p w:rsidR="00551633" w:rsidRDefault="00551633" w:rsidP="005516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633" w:rsidRDefault="00551633" w:rsidP="005516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51633" w:rsidRDefault="00551633" w:rsidP="005516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АДМИНИСТРАЦИИ</w:t>
      </w:r>
    </w:p>
    <w:p w:rsidR="00551633" w:rsidRDefault="00551633" w:rsidP="005516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 СЕЛЬСОВЕТА ОРДЫНСКОГО РАЙОНА НОВОСИБИРСКОЙ ОБЛАСТИ</w:t>
      </w:r>
    </w:p>
    <w:p w:rsidR="00551633" w:rsidRDefault="00551633" w:rsidP="005516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2018-2020 ГОДОВ</w:t>
      </w:r>
    </w:p>
    <w:p w:rsidR="00551633" w:rsidRDefault="00551633" w:rsidP="005516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0" w:type="dxa"/>
        <w:tblInd w:w="-10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5401"/>
        <w:gridCol w:w="180"/>
        <w:gridCol w:w="2160"/>
        <w:gridCol w:w="2068"/>
      </w:tblGrid>
      <w:tr w:rsidR="00551633" w:rsidTr="00551633">
        <w:trPr>
          <w:cantSplit/>
          <w:trHeight w:val="36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  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</w:p>
        </w:tc>
      </w:tr>
      <w:tr w:rsidR="00551633" w:rsidTr="00551633">
        <w:trPr>
          <w:cantSplit/>
          <w:trHeight w:val="24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9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 по противодействию коррупции</w:t>
            </w:r>
          </w:p>
        </w:tc>
      </w:tr>
      <w:tr w:rsidR="00551633" w:rsidTr="00551633">
        <w:trPr>
          <w:cantSplit/>
          <w:trHeight w:val="108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мероприятий по выполнению требований ежегодных посланий Президента Российской Федерации, Губернатора НСО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изменений и дополнений в законодательстве</w:t>
            </w:r>
          </w:p>
        </w:tc>
      </w:tr>
      <w:tr w:rsidR="00551633" w:rsidTr="00551633">
        <w:trPr>
          <w:cantSplit/>
          <w:trHeight w:val="108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нормативно-правовых актов по вопросам организации и реализации мероприятий настоящего Плана, касающихся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51633" w:rsidTr="00551633">
        <w:trPr>
          <w:cantSplit/>
          <w:trHeight w:val="36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9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Осуществление внутренней диагностики коррупционных рисков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</w:tc>
      </w:tr>
      <w:tr w:rsidR="00551633" w:rsidTr="00551633">
        <w:trPr>
          <w:cantSplit/>
          <w:trHeight w:val="144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муниципальных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предмет их участия в предпринимательской   деятельности, управления коммерческими организациями лично  либо через доверенных лиц,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предусмотренного законом  содействия физическим и юридическим  лицам с использованием служебного положения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нарушениях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законодательства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представляемых муниципальными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служащими сведений о доходах, имуществе и обязательствах  имущественного характера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     </w:t>
            </w:r>
          </w:p>
        </w:tc>
      </w:tr>
      <w:tr w:rsidR="00551633" w:rsidTr="00551633">
        <w:trPr>
          <w:cantSplit/>
          <w:trHeight w:val="60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порядка предварительного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уведомления представителя нанимателя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выполнении муниципальным служащим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иной оплачиваемой работы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проведения проверки      </w:t>
            </w:r>
          </w:p>
        </w:tc>
      </w:tr>
      <w:tr w:rsidR="00551633" w:rsidTr="00551633">
        <w:trPr>
          <w:cantSplit/>
          <w:trHeight w:val="120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анализа, проверок соблюдения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муниципальными служащими порядка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предварительного уведомления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выполнении иной оплачиваемой работы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ежегодно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представляемых сведений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     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публикаций и сообщений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средствах массовой информации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фактах коррупции в администрации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     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на предмет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наличия информации о фактах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     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правоохранительными органами по вопросам противодействия коррупции, в том числе по проверки достоверности  сведений  при поступлении на муниципальную службу, достоверности сведений о доходах, имуществе и обязательствах  имущественного характера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 граждан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официальном сайте администрации специального раздела для размещения информации о мероприятиях по противодействию коррупции, в том числе о способе противодействия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коррупционных правонарушений, совершаемых от имени или в интересах юридических лиц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Никулина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551633" w:rsidTr="00551633">
        <w:trPr>
          <w:cantSplit/>
          <w:trHeight w:val="24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 </w:t>
            </w:r>
          </w:p>
        </w:tc>
        <w:tc>
          <w:tcPr>
            <w:tcW w:w="9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551633" w:rsidTr="00551633">
        <w:trPr>
          <w:cantSplit/>
          <w:trHeight w:val="72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образовательных программах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повышения квалификации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семинаров по вопросам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предупреждения коррупции в органах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местного самоуправления         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 специалисты  администрации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3" w:rsidRDefault="0055163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областной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51633" w:rsidRDefault="00551633"/>
    <w:sectPr w:rsidR="00551633" w:rsidSect="0002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0E98"/>
    <w:multiLevelType w:val="hybridMultilevel"/>
    <w:tmpl w:val="9990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941"/>
    <w:rsid w:val="00027D02"/>
    <w:rsid w:val="000A6A9D"/>
    <w:rsid w:val="0031074F"/>
    <w:rsid w:val="00551633"/>
    <w:rsid w:val="00747A81"/>
    <w:rsid w:val="007A762C"/>
    <w:rsid w:val="00D25941"/>
    <w:rsid w:val="00DA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941"/>
    <w:pPr>
      <w:spacing w:after="0" w:line="240" w:lineRule="auto"/>
    </w:pPr>
  </w:style>
  <w:style w:type="paragraph" w:customStyle="1" w:styleId="ConsPlusTitle">
    <w:name w:val="ConsPlusTitle"/>
    <w:rsid w:val="00D25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51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2018-09-03T10:37:00Z</dcterms:created>
  <dcterms:modified xsi:type="dcterms:W3CDTF">2018-09-05T03:28:00Z</dcterms:modified>
</cp:coreProperties>
</file>