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94" w:rsidRPr="00DA4C43" w:rsidRDefault="00E55094" w:rsidP="00E550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4C4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55094" w:rsidRPr="00DA4C43" w:rsidRDefault="00E55094" w:rsidP="00E550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4C43">
        <w:rPr>
          <w:rFonts w:ascii="Times New Roman" w:hAnsi="Times New Roman" w:cs="Times New Roman"/>
          <w:sz w:val="28"/>
          <w:szCs w:val="28"/>
        </w:rPr>
        <w:t>УСТЬ-ЛУКОВСКОГО  СЕЛЬСОВЕТА</w:t>
      </w:r>
    </w:p>
    <w:p w:rsidR="00E55094" w:rsidRPr="00DA4C43" w:rsidRDefault="00E55094" w:rsidP="00E550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4C43">
        <w:rPr>
          <w:rFonts w:ascii="Times New Roman" w:hAnsi="Times New Roman" w:cs="Times New Roman"/>
          <w:sz w:val="28"/>
          <w:szCs w:val="28"/>
        </w:rPr>
        <w:t>ОРДЫНСКОГО   РАЙОНА  НОВОСИБИРСКОЙ  ОБЛАСТИ</w:t>
      </w:r>
    </w:p>
    <w:p w:rsidR="00E55094" w:rsidRDefault="00E55094" w:rsidP="00E5509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55094" w:rsidRPr="00DA4C43" w:rsidRDefault="00E55094" w:rsidP="00E550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4C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5094" w:rsidRDefault="00E55094" w:rsidP="00E5509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55094" w:rsidRPr="00DA4C43" w:rsidRDefault="00E55094" w:rsidP="00E550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от 2</w:t>
      </w:r>
      <w:r w:rsidR="0081319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.02.2020</w:t>
      </w:r>
      <w:r w:rsidRPr="00DA4C43">
        <w:rPr>
          <w:rFonts w:ascii="Times New Roman" w:hAnsi="Times New Roman" w:cs="Times New Roman"/>
          <w:sz w:val="28"/>
          <w:szCs w:val="28"/>
        </w:rPr>
        <w:t xml:space="preserve">г.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A4C43">
        <w:rPr>
          <w:rFonts w:ascii="Times New Roman" w:hAnsi="Times New Roman" w:cs="Times New Roman"/>
          <w:sz w:val="28"/>
          <w:szCs w:val="28"/>
        </w:rPr>
        <w:t xml:space="preserve">  №</w:t>
      </w:r>
      <w:r w:rsidR="002E3470">
        <w:rPr>
          <w:rFonts w:ascii="Times New Roman" w:hAnsi="Times New Roman" w:cs="Times New Roman"/>
          <w:sz w:val="28"/>
          <w:szCs w:val="28"/>
        </w:rPr>
        <w:t>8</w:t>
      </w:r>
    </w:p>
    <w:p w:rsidR="00E55094" w:rsidRDefault="00E55094" w:rsidP="00E5509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55094" w:rsidRDefault="00E55094" w:rsidP="002E3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195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</w:t>
      </w:r>
      <w:r w:rsidR="002E3470">
        <w:rPr>
          <w:rFonts w:ascii="Times New Roman" w:hAnsi="Times New Roman" w:cs="Times New Roman"/>
          <w:sz w:val="28"/>
          <w:szCs w:val="28"/>
        </w:rPr>
        <w:t xml:space="preserve"> </w:t>
      </w:r>
      <w:r w:rsidRPr="00813195">
        <w:rPr>
          <w:rFonts w:ascii="Times New Roman" w:hAnsi="Times New Roman" w:cs="Times New Roman"/>
          <w:sz w:val="28"/>
          <w:szCs w:val="28"/>
        </w:rPr>
        <w:t>торговых о</w:t>
      </w:r>
      <w:r w:rsidR="00813195">
        <w:rPr>
          <w:rFonts w:ascii="Times New Roman" w:hAnsi="Times New Roman" w:cs="Times New Roman"/>
          <w:sz w:val="28"/>
          <w:szCs w:val="28"/>
        </w:rPr>
        <w:t>бъектов на территории Усть-Луков</w:t>
      </w:r>
      <w:r w:rsidRPr="00813195">
        <w:rPr>
          <w:rFonts w:ascii="Times New Roman" w:hAnsi="Times New Roman" w:cs="Times New Roman"/>
          <w:sz w:val="28"/>
          <w:szCs w:val="28"/>
        </w:rPr>
        <w:t>ского</w:t>
      </w:r>
      <w:r w:rsidR="002E3470">
        <w:rPr>
          <w:rFonts w:ascii="Times New Roman" w:hAnsi="Times New Roman" w:cs="Times New Roman"/>
          <w:sz w:val="28"/>
          <w:szCs w:val="28"/>
        </w:rPr>
        <w:t xml:space="preserve"> </w:t>
      </w:r>
      <w:r w:rsidRPr="00813195">
        <w:rPr>
          <w:rFonts w:ascii="Times New Roman" w:hAnsi="Times New Roman" w:cs="Times New Roman"/>
          <w:sz w:val="28"/>
          <w:szCs w:val="28"/>
        </w:rPr>
        <w:t>сельсовета Ордынского района Новосибирской области</w:t>
      </w:r>
    </w:p>
    <w:p w:rsidR="002E3470" w:rsidRPr="00813195" w:rsidRDefault="002E3470" w:rsidP="002E3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5094" w:rsidRPr="00E55094" w:rsidRDefault="002E3470" w:rsidP="00E55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55094" w:rsidRPr="00E55094">
        <w:rPr>
          <w:rFonts w:ascii="Times New Roman" w:hAnsi="Times New Roman" w:cs="Times New Roman"/>
          <w:sz w:val="28"/>
          <w:szCs w:val="28"/>
        </w:rPr>
        <w:t xml:space="preserve">В целях упорядочения размещения и функционирования торговых объектов на территории </w:t>
      </w:r>
      <w:r w:rsidR="00813195">
        <w:rPr>
          <w:rFonts w:ascii="Times New Roman" w:hAnsi="Times New Roman" w:cs="Times New Roman"/>
          <w:bCs/>
          <w:sz w:val="28"/>
          <w:szCs w:val="28"/>
        </w:rPr>
        <w:t>Усть-Луков</w:t>
      </w:r>
      <w:r w:rsidR="00E55094" w:rsidRPr="00E55094">
        <w:rPr>
          <w:rFonts w:ascii="Times New Roman" w:hAnsi="Times New Roman" w:cs="Times New Roman"/>
          <w:bCs/>
          <w:sz w:val="28"/>
          <w:szCs w:val="28"/>
        </w:rPr>
        <w:t>ского сельсовета Ордынского района Новосибирской области</w:t>
      </w:r>
      <w:r w:rsidR="00E55094" w:rsidRPr="00E55094">
        <w:rPr>
          <w:rFonts w:ascii="Times New Roman" w:hAnsi="Times New Roman" w:cs="Times New Roman"/>
          <w:sz w:val="28"/>
          <w:szCs w:val="28"/>
        </w:rPr>
        <w:t>, создания условий для улучшения организации обслуживания населения, руководствуясь Федеральным законом от 28.12.2009 года № 381-ФЗ «Об основах государственного регулирования торговой деятельности в Российской Федерации», в соответствии с приказом Министерства промышленности, торговли и развития предпринимательства Новосибирской области от 24.01.2011 года № 10 «О порядке разработки и утверждения</w:t>
      </w:r>
      <w:proofErr w:type="gramEnd"/>
      <w:r w:rsidR="00E55094" w:rsidRPr="00E55094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схемы размещения нестационарных объектов», приказом Министерства промышленности, торговли и развития предпринимательства Новосибирской области от 21.12.2017 № 324 «О внесении изменений в приказ министерства промышленности, торговли и развития предпринимательства Новосибирской области от 24.01.2011 № 10», администрация </w:t>
      </w:r>
      <w:r w:rsidR="00813195">
        <w:rPr>
          <w:rFonts w:ascii="Times New Roman" w:hAnsi="Times New Roman" w:cs="Times New Roman"/>
          <w:bCs/>
          <w:sz w:val="28"/>
          <w:szCs w:val="28"/>
        </w:rPr>
        <w:t>Усть-Луков</w:t>
      </w:r>
      <w:r w:rsidR="00E55094" w:rsidRPr="00E55094">
        <w:rPr>
          <w:rFonts w:ascii="Times New Roman" w:hAnsi="Times New Roman" w:cs="Times New Roman"/>
          <w:bCs/>
          <w:sz w:val="28"/>
          <w:szCs w:val="28"/>
        </w:rPr>
        <w:t>ского сельсовета Ордынского района Новосибирской области</w:t>
      </w:r>
      <w:proofErr w:type="gramStart"/>
      <w:r w:rsidR="00E55094" w:rsidRPr="00E55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55094" w:rsidRPr="00E55094" w:rsidRDefault="00E55094" w:rsidP="00E55094">
      <w:pPr>
        <w:jc w:val="both"/>
        <w:rPr>
          <w:rFonts w:ascii="Times New Roman" w:hAnsi="Times New Roman" w:cs="Times New Roman"/>
          <w:sz w:val="28"/>
          <w:szCs w:val="28"/>
        </w:rPr>
      </w:pPr>
      <w:r w:rsidRPr="00E5509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55094" w:rsidRPr="00E55094" w:rsidRDefault="002E3470" w:rsidP="002E3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5094" w:rsidRPr="00E55094">
        <w:rPr>
          <w:rFonts w:ascii="Times New Roman" w:hAnsi="Times New Roman" w:cs="Times New Roman"/>
          <w:sz w:val="28"/>
          <w:szCs w:val="28"/>
        </w:rPr>
        <w:t xml:space="preserve">Утвердить схему размещения нестационарных торговых объектов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Усть-Луков</w:t>
      </w:r>
      <w:r w:rsidR="00E55094" w:rsidRPr="00E55094">
        <w:rPr>
          <w:rFonts w:ascii="Times New Roman" w:hAnsi="Times New Roman" w:cs="Times New Roman"/>
          <w:bCs/>
          <w:sz w:val="28"/>
          <w:szCs w:val="28"/>
        </w:rPr>
        <w:t>ского сельсовета Ордынского района Новосибирской области</w:t>
      </w:r>
      <w:r w:rsidR="00E55094" w:rsidRPr="00E55094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Постановлению.</w:t>
      </w:r>
    </w:p>
    <w:p w:rsidR="00E55094" w:rsidRPr="002E3470" w:rsidRDefault="00E55094" w:rsidP="002E3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3470">
        <w:rPr>
          <w:rFonts w:ascii="Times New Roman" w:hAnsi="Times New Roman" w:cs="Times New Roman"/>
          <w:sz w:val="28"/>
          <w:szCs w:val="28"/>
        </w:rPr>
        <w:t xml:space="preserve">2. Опубликовать данное постановление в  </w:t>
      </w:r>
      <w:r w:rsidR="002E3470" w:rsidRPr="002E3470">
        <w:rPr>
          <w:rFonts w:ascii="Times New Roman" w:hAnsi="Times New Roman" w:cs="Times New Roman"/>
          <w:sz w:val="28"/>
          <w:szCs w:val="28"/>
        </w:rPr>
        <w:t>периодическом печатном издании «Вестник»</w:t>
      </w:r>
      <w:r w:rsidRPr="002E3470">
        <w:rPr>
          <w:rFonts w:ascii="Times New Roman" w:hAnsi="Times New Roman" w:cs="Times New Roman"/>
          <w:sz w:val="28"/>
          <w:szCs w:val="28"/>
        </w:rPr>
        <w:t xml:space="preserve"> разместить на </w:t>
      </w:r>
      <w:r w:rsidR="002E3470" w:rsidRPr="002E3470">
        <w:rPr>
          <w:rFonts w:ascii="Times New Roman" w:hAnsi="Times New Roman" w:cs="Times New Roman"/>
          <w:sz w:val="28"/>
          <w:szCs w:val="28"/>
        </w:rPr>
        <w:t>официальном сайте администрации Усть-Луков</w:t>
      </w:r>
      <w:r w:rsidRPr="002E3470">
        <w:rPr>
          <w:rFonts w:ascii="Times New Roman" w:hAnsi="Times New Roman" w:cs="Times New Roman"/>
          <w:bCs/>
          <w:sz w:val="28"/>
          <w:szCs w:val="28"/>
        </w:rPr>
        <w:t>ского сельсовета Ордынского района Новосибирской области</w:t>
      </w:r>
      <w:r w:rsidRPr="002E3470">
        <w:rPr>
          <w:rFonts w:ascii="Times New Roman" w:hAnsi="Times New Roman" w:cs="Times New Roman"/>
          <w:sz w:val="28"/>
          <w:szCs w:val="28"/>
        </w:rPr>
        <w:t>.</w:t>
      </w:r>
    </w:p>
    <w:p w:rsidR="00E55094" w:rsidRPr="002E3470" w:rsidRDefault="00E55094" w:rsidP="002E3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347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E34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3470">
        <w:rPr>
          <w:rFonts w:ascii="Times New Roman" w:hAnsi="Times New Roman" w:cs="Times New Roman"/>
          <w:sz w:val="28"/>
          <w:szCs w:val="28"/>
        </w:rPr>
        <w:t xml:space="preserve"> испо</w:t>
      </w:r>
      <w:r w:rsidR="002E3470">
        <w:rPr>
          <w:rFonts w:ascii="Times New Roman" w:hAnsi="Times New Roman" w:cs="Times New Roman"/>
          <w:sz w:val="28"/>
          <w:szCs w:val="28"/>
        </w:rPr>
        <w:t>лнением настоящего постановления</w:t>
      </w:r>
      <w:r w:rsidRPr="002E3470">
        <w:rPr>
          <w:rFonts w:ascii="Times New Roman" w:hAnsi="Times New Roman" w:cs="Times New Roman"/>
          <w:sz w:val="28"/>
          <w:szCs w:val="28"/>
        </w:rPr>
        <w:t> оставляю за собой.</w:t>
      </w:r>
    </w:p>
    <w:p w:rsidR="002E3470" w:rsidRDefault="002E3470" w:rsidP="00813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195" w:rsidRDefault="00813195" w:rsidP="008131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Усть-Луковского сельсовета</w:t>
      </w:r>
    </w:p>
    <w:p w:rsidR="00813195" w:rsidRDefault="00813195" w:rsidP="008131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813195" w:rsidRDefault="00813195" w:rsidP="0081319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Н.В.Никулина </w:t>
      </w:r>
    </w:p>
    <w:p w:rsidR="0000207B" w:rsidRPr="00E55094" w:rsidRDefault="0000207B">
      <w:pPr>
        <w:rPr>
          <w:rFonts w:ascii="Times New Roman" w:hAnsi="Times New Roman" w:cs="Times New Roman"/>
        </w:rPr>
      </w:pPr>
    </w:p>
    <w:sectPr w:rsidR="0000207B" w:rsidRPr="00E5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97D52"/>
    <w:multiLevelType w:val="hybridMultilevel"/>
    <w:tmpl w:val="33BAD9E2"/>
    <w:lvl w:ilvl="0" w:tplc="B0E016C0">
      <w:start w:val="1"/>
      <w:numFmt w:val="decimal"/>
      <w:lvlText w:val="%1."/>
      <w:lvlJc w:val="left"/>
      <w:pPr>
        <w:ind w:left="1461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094"/>
    <w:rsid w:val="0000207B"/>
    <w:rsid w:val="00096413"/>
    <w:rsid w:val="002E3470"/>
    <w:rsid w:val="00813195"/>
    <w:rsid w:val="00E5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0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cp:lastPrinted>2020-03-04T09:24:00Z</cp:lastPrinted>
  <dcterms:created xsi:type="dcterms:W3CDTF">2020-03-04T08:54:00Z</dcterms:created>
  <dcterms:modified xsi:type="dcterms:W3CDTF">2020-03-04T09:24:00Z</dcterms:modified>
</cp:coreProperties>
</file>