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6B" w:rsidRPr="00113A6B" w:rsidRDefault="00113A6B" w:rsidP="00113A6B">
      <w:pPr>
        <w:ind w:firstLine="708"/>
        <w:jc w:val="center"/>
        <w:rPr>
          <w:bCs/>
          <w:sz w:val="28"/>
          <w:szCs w:val="28"/>
          <w:u w:val="single"/>
        </w:rPr>
      </w:pPr>
      <w:r w:rsidRPr="00113A6B">
        <w:rPr>
          <w:sz w:val="28"/>
        </w:rPr>
        <w:t>СОВЕТ ДЕПУТАТОВ</w:t>
      </w:r>
    </w:p>
    <w:p w:rsidR="00113A6B" w:rsidRPr="00113A6B" w:rsidRDefault="00113A6B" w:rsidP="00113A6B">
      <w:pPr>
        <w:jc w:val="center"/>
        <w:rPr>
          <w:sz w:val="28"/>
        </w:rPr>
      </w:pPr>
      <w:r w:rsidRPr="00113A6B">
        <w:rPr>
          <w:sz w:val="28"/>
        </w:rPr>
        <w:t xml:space="preserve"> УСТЬ-ЛУКОВСКОГО СЕЛЬСОВЕТА </w:t>
      </w:r>
    </w:p>
    <w:p w:rsidR="00113A6B" w:rsidRPr="00113A6B" w:rsidRDefault="00113A6B" w:rsidP="00113A6B">
      <w:pPr>
        <w:jc w:val="center"/>
        <w:rPr>
          <w:sz w:val="28"/>
        </w:rPr>
      </w:pPr>
      <w:r w:rsidRPr="00113A6B">
        <w:rPr>
          <w:sz w:val="28"/>
        </w:rPr>
        <w:t>ОРДЫНСКОГО РАЙОНА НОВОСИБИРСКОЙ ОБЛАСТИ</w:t>
      </w:r>
    </w:p>
    <w:p w:rsidR="00113A6B" w:rsidRPr="00113A6B" w:rsidRDefault="00113A6B" w:rsidP="00113A6B">
      <w:pPr>
        <w:jc w:val="center"/>
        <w:rPr>
          <w:sz w:val="28"/>
        </w:rPr>
      </w:pPr>
      <w:r w:rsidRPr="00113A6B">
        <w:rPr>
          <w:sz w:val="28"/>
        </w:rPr>
        <w:t>шестого созыва</w:t>
      </w:r>
    </w:p>
    <w:p w:rsidR="00113A6B" w:rsidRPr="00113A6B" w:rsidRDefault="00113A6B" w:rsidP="00113A6B">
      <w:pPr>
        <w:jc w:val="center"/>
        <w:rPr>
          <w:sz w:val="28"/>
        </w:rPr>
      </w:pPr>
    </w:p>
    <w:p w:rsidR="00113A6B" w:rsidRPr="00113A6B" w:rsidRDefault="00113A6B" w:rsidP="00113A6B">
      <w:pPr>
        <w:keepNext/>
        <w:jc w:val="center"/>
        <w:outlineLvl w:val="0"/>
        <w:rPr>
          <w:b/>
          <w:bCs/>
          <w:sz w:val="28"/>
          <w:szCs w:val="28"/>
        </w:rPr>
      </w:pPr>
      <w:r w:rsidRPr="00113A6B">
        <w:rPr>
          <w:b/>
          <w:bCs/>
          <w:sz w:val="28"/>
          <w:szCs w:val="28"/>
        </w:rPr>
        <w:t>Р Е Ш Е Н И Е</w:t>
      </w:r>
    </w:p>
    <w:p w:rsidR="00113A6B" w:rsidRPr="00113A6B" w:rsidRDefault="00113A6B" w:rsidP="00113A6B">
      <w:pPr>
        <w:jc w:val="center"/>
      </w:pPr>
      <w:r w:rsidRPr="00113A6B">
        <w:t>(46 очередная сессия)</w:t>
      </w:r>
    </w:p>
    <w:p w:rsidR="00DE75D2" w:rsidRDefault="00231904" w:rsidP="00787F74">
      <w:pPr>
        <w:rPr>
          <w:sz w:val="28"/>
          <w:szCs w:val="28"/>
        </w:rPr>
      </w:pPr>
      <w:r w:rsidRPr="00E4502A">
        <w:rPr>
          <w:sz w:val="28"/>
          <w:szCs w:val="28"/>
        </w:rPr>
        <w:t xml:space="preserve">От </w:t>
      </w:r>
      <w:r w:rsidR="00177466">
        <w:rPr>
          <w:sz w:val="28"/>
          <w:szCs w:val="28"/>
        </w:rPr>
        <w:t>26.12.</w:t>
      </w:r>
      <w:r w:rsidR="002F7A9C">
        <w:rPr>
          <w:sz w:val="28"/>
          <w:szCs w:val="28"/>
        </w:rPr>
        <w:t>2024</w:t>
      </w:r>
      <w:r w:rsidR="00105E96" w:rsidRPr="00E4502A">
        <w:rPr>
          <w:sz w:val="28"/>
          <w:szCs w:val="28"/>
        </w:rPr>
        <w:t xml:space="preserve"> </w:t>
      </w:r>
      <w:r w:rsidR="00440323" w:rsidRPr="00E4502A">
        <w:rPr>
          <w:sz w:val="28"/>
          <w:szCs w:val="28"/>
        </w:rPr>
        <w:t>г.</w:t>
      </w:r>
      <w:r w:rsidR="001938BA" w:rsidRPr="00E4502A">
        <w:rPr>
          <w:sz w:val="28"/>
          <w:szCs w:val="28"/>
        </w:rPr>
        <w:t xml:space="preserve">                                                                             </w:t>
      </w:r>
      <w:r w:rsidR="00440323" w:rsidRPr="00E4502A">
        <w:rPr>
          <w:sz w:val="28"/>
          <w:szCs w:val="28"/>
        </w:rPr>
        <w:t xml:space="preserve">                         </w:t>
      </w:r>
      <w:r w:rsidR="005F3BAE" w:rsidRPr="00E4502A">
        <w:rPr>
          <w:sz w:val="28"/>
          <w:szCs w:val="28"/>
        </w:rPr>
        <w:t>№</w:t>
      </w:r>
      <w:r w:rsidR="00177466">
        <w:rPr>
          <w:sz w:val="28"/>
          <w:szCs w:val="28"/>
        </w:rPr>
        <w:t>46-1</w:t>
      </w:r>
    </w:p>
    <w:p w:rsidR="00EE6185" w:rsidRPr="00E4502A" w:rsidRDefault="00EE6185" w:rsidP="00EE6185">
      <w:pPr>
        <w:jc w:val="center"/>
        <w:rPr>
          <w:sz w:val="28"/>
          <w:szCs w:val="28"/>
        </w:rPr>
      </w:pPr>
      <w:r>
        <w:rPr>
          <w:sz w:val="28"/>
          <w:szCs w:val="28"/>
        </w:rPr>
        <w:t>с. Усть-Луковка</w:t>
      </w:r>
    </w:p>
    <w:p w:rsidR="00677A38" w:rsidRPr="00E4502A" w:rsidRDefault="00677A38" w:rsidP="00787F74">
      <w:pPr>
        <w:jc w:val="center"/>
        <w:rPr>
          <w:sz w:val="28"/>
          <w:szCs w:val="28"/>
        </w:rPr>
      </w:pPr>
    </w:p>
    <w:p w:rsidR="005F3BAE" w:rsidRPr="00E4502A" w:rsidRDefault="005F3BAE" w:rsidP="00113A6B">
      <w:pPr>
        <w:jc w:val="center"/>
        <w:rPr>
          <w:sz w:val="28"/>
          <w:szCs w:val="28"/>
        </w:rPr>
      </w:pPr>
      <w:r w:rsidRPr="00E4502A">
        <w:rPr>
          <w:sz w:val="28"/>
          <w:szCs w:val="28"/>
        </w:rPr>
        <w:t xml:space="preserve">О бюджете </w:t>
      </w:r>
      <w:r w:rsidR="00264BD5">
        <w:rPr>
          <w:sz w:val="28"/>
          <w:szCs w:val="28"/>
        </w:rPr>
        <w:t xml:space="preserve">Усть-Луковского </w:t>
      </w:r>
      <w:r w:rsidR="004C6655" w:rsidRPr="00E4502A">
        <w:rPr>
          <w:sz w:val="28"/>
          <w:szCs w:val="28"/>
        </w:rPr>
        <w:t xml:space="preserve">сельсовета </w:t>
      </w:r>
      <w:r w:rsidRPr="00E4502A">
        <w:rPr>
          <w:sz w:val="28"/>
          <w:szCs w:val="28"/>
        </w:rPr>
        <w:t>Ордынского района Новосибирской области на 20</w:t>
      </w:r>
      <w:r w:rsidR="002F7A9C">
        <w:rPr>
          <w:sz w:val="28"/>
          <w:szCs w:val="28"/>
        </w:rPr>
        <w:t>25</w:t>
      </w:r>
      <w:r w:rsidR="00490FF9" w:rsidRPr="00E4502A">
        <w:rPr>
          <w:sz w:val="28"/>
          <w:szCs w:val="28"/>
        </w:rPr>
        <w:t xml:space="preserve"> год и плановый период 202</w:t>
      </w:r>
      <w:r w:rsidR="002F7A9C">
        <w:rPr>
          <w:sz w:val="28"/>
          <w:szCs w:val="28"/>
        </w:rPr>
        <w:t>6</w:t>
      </w:r>
      <w:r w:rsidR="0087003F" w:rsidRPr="00E4502A">
        <w:rPr>
          <w:sz w:val="28"/>
          <w:szCs w:val="28"/>
        </w:rPr>
        <w:t xml:space="preserve"> и 202</w:t>
      </w:r>
      <w:r w:rsidR="002F7A9C">
        <w:rPr>
          <w:sz w:val="28"/>
          <w:szCs w:val="28"/>
        </w:rPr>
        <w:t>7</w:t>
      </w:r>
      <w:r w:rsidRPr="00E4502A">
        <w:rPr>
          <w:sz w:val="28"/>
          <w:szCs w:val="28"/>
        </w:rPr>
        <w:t xml:space="preserve"> годов</w:t>
      </w:r>
    </w:p>
    <w:p w:rsidR="005F3BAE" w:rsidRPr="00E4502A" w:rsidRDefault="005F3BAE" w:rsidP="00787F74">
      <w:pPr>
        <w:jc w:val="center"/>
        <w:rPr>
          <w:sz w:val="28"/>
          <w:szCs w:val="28"/>
        </w:rPr>
      </w:pPr>
    </w:p>
    <w:p w:rsidR="005F3BAE" w:rsidRPr="00E4502A" w:rsidRDefault="004C6655" w:rsidP="00787F74">
      <w:pPr>
        <w:jc w:val="both"/>
        <w:rPr>
          <w:sz w:val="28"/>
          <w:szCs w:val="28"/>
        </w:rPr>
      </w:pPr>
      <w:r w:rsidRPr="00E4502A">
        <w:rPr>
          <w:sz w:val="28"/>
          <w:szCs w:val="28"/>
        </w:rPr>
        <w:tab/>
        <w:t xml:space="preserve">Руководствуясь статьей </w:t>
      </w:r>
      <w:r w:rsidR="00264BD5">
        <w:rPr>
          <w:sz w:val="28"/>
          <w:szCs w:val="28"/>
        </w:rPr>
        <w:t>5,32</w:t>
      </w:r>
      <w:r w:rsidRPr="00E4502A">
        <w:rPr>
          <w:sz w:val="28"/>
          <w:szCs w:val="28"/>
        </w:rPr>
        <w:t xml:space="preserve"> </w:t>
      </w:r>
      <w:r w:rsidR="005F3BAE" w:rsidRPr="00E4502A">
        <w:rPr>
          <w:sz w:val="28"/>
          <w:szCs w:val="28"/>
        </w:rPr>
        <w:t xml:space="preserve">Устава </w:t>
      </w:r>
      <w:r w:rsidR="005C57F0" w:rsidRPr="00E4502A">
        <w:rPr>
          <w:sz w:val="28"/>
          <w:szCs w:val="28"/>
        </w:rPr>
        <w:t>сельского поселения</w:t>
      </w:r>
      <w:r w:rsidR="00EE6185">
        <w:rPr>
          <w:sz w:val="28"/>
          <w:szCs w:val="28"/>
        </w:rPr>
        <w:t xml:space="preserve"> Усть-Луковского сельсовета</w:t>
      </w:r>
      <w:r w:rsidR="005C57F0" w:rsidRPr="00E4502A">
        <w:rPr>
          <w:sz w:val="28"/>
          <w:szCs w:val="28"/>
        </w:rPr>
        <w:t xml:space="preserve"> </w:t>
      </w:r>
      <w:r w:rsidR="005F3BAE" w:rsidRPr="00E4502A">
        <w:rPr>
          <w:sz w:val="28"/>
          <w:szCs w:val="28"/>
        </w:rPr>
        <w:t xml:space="preserve">Ордынского </w:t>
      </w:r>
      <w:r w:rsidR="005C57F0" w:rsidRPr="00E4502A">
        <w:rPr>
          <w:sz w:val="28"/>
          <w:szCs w:val="28"/>
        </w:rPr>
        <w:t xml:space="preserve">муниципального </w:t>
      </w:r>
      <w:r w:rsidR="005F3BAE" w:rsidRPr="00E4502A">
        <w:rPr>
          <w:sz w:val="28"/>
          <w:szCs w:val="28"/>
        </w:rPr>
        <w:t xml:space="preserve">района Новосибирской области, Совет депутатов </w:t>
      </w:r>
      <w:r w:rsidR="00264BD5">
        <w:rPr>
          <w:sz w:val="28"/>
          <w:szCs w:val="28"/>
        </w:rPr>
        <w:t xml:space="preserve">Усть-Луковского </w:t>
      </w:r>
      <w:r w:rsidRPr="00E4502A">
        <w:rPr>
          <w:sz w:val="28"/>
          <w:szCs w:val="28"/>
        </w:rPr>
        <w:t xml:space="preserve">сельсовета </w:t>
      </w:r>
      <w:r w:rsidR="005F3BAE" w:rsidRPr="00E4502A">
        <w:rPr>
          <w:sz w:val="28"/>
          <w:szCs w:val="28"/>
        </w:rPr>
        <w:t>Ордынского района Новосибирской области</w:t>
      </w:r>
    </w:p>
    <w:p w:rsidR="005F3BAE" w:rsidRPr="00E4502A" w:rsidRDefault="005F3BAE" w:rsidP="00787F74">
      <w:pPr>
        <w:jc w:val="both"/>
        <w:rPr>
          <w:sz w:val="28"/>
          <w:szCs w:val="28"/>
        </w:rPr>
      </w:pPr>
      <w:r w:rsidRPr="00E4502A">
        <w:rPr>
          <w:sz w:val="28"/>
          <w:szCs w:val="28"/>
        </w:rPr>
        <w:t>РЕШИЛ:</w:t>
      </w:r>
    </w:p>
    <w:p w:rsidR="005F3BAE" w:rsidRPr="00E4502A" w:rsidRDefault="005F3BAE" w:rsidP="00787F74">
      <w:pPr>
        <w:jc w:val="both"/>
        <w:rPr>
          <w:sz w:val="28"/>
          <w:szCs w:val="28"/>
        </w:rPr>
      </w:pPr>
      <w:r w:rsidRPr="00E4502A">
        <w:rPr>
          <w:sz w:val="28"/>
          <w:szCs w:val="28"/>
        </w:rPr>
        <w:t xml:space="preserve">          </w:t>
      </w:r>
      <w:r w:rsidR="00376132" w:rsidRPr="00E4502A">
        <w:rPr>
          <w:sz w:val="28"/>
          <w:szCs w:val="28"/>
        </w:rPr>
        <w:t>1.</w:t>
      </w:r>
      <w:r w:rsidRPr="00E4502A">
        <w:rPr>
          <w:sz w:val="28"/>
          <w:szCs w:val="28"/>
        </w:rPr>
        <w:t xml:space="preserve">Утвердить бюджет </w:t>
      </w:r>
      <w:r w:rsidR="00264BD5">
        <w:rPr>
          <w:sz w:val="28"/>
          <w:szCs w:val="28"/>
        </w:rPr>
        <w:t>Усть-Луковского</w:t>
      </w:r>
      <w:r w:rsidR="004C6655" w:rsidRPr="00E4502A">
        <w:rPr>
          <w:sz w:val="28"/>
          <w:szCs w:val="28"/>
        </w:rPr>
        <w:t xml:space="preserve"> сельсовета </w:t>
      </w:r>
      <w:r w:rsidRPr="00E4502A">
        <w:rPr>
          <w:sz w:val="28"/>
          <w:szCs w:val="28"/>
        </w:rPr>
        <w:t>Ордынского района Новосибирской области на 20</w:t>
      </w:r>
      <w:r w:rsidR="002F7A9C">
        <w:rPr>
          <w:sz w:val="28"/>
          <w:szCs w:val="28"/>
        </w:rPr>
        <w:t>25</w:t>
      </w:r>
      <w:r w:rsidR="005C57F0" w:rsidRPr="00E4502A">
        <w:rPr>
          <w:sz w:val="28"/>
          <w:szCs w:val="28"/>
        </w:rPr>
        <w:t xml:space="preserve"> </w:t>
      </w:r>
      <w:r w:rsidRPr="00E4502A">
        <w:rPr>
          <w:sz w:val="28"/>
          <w:szCs w:val="28"/>
        </w:rPr>
        <w:t>год и плановый период 20</w:t>
      </w:r>
      <w:r w:rsidR="009550AA" w:rsidRPr="00E4502A">
        <w:rPr>
          <w:sz w:val="28"/>
          <w:szCs w:val="28"/>
        </w:rPr>
        <w:t>2</w:t>
      </w:r>
      <w:r w:rsidR="002F7A9C">
        <w:rPr>
          <w:sz w:val="28"/>
          <w:szCs w:val="28"/>
        </w:rPr>
        <w:t xml:space="preserve">6 </w:t>
      </w:r>
      <w:r w:rsidR="0087003F" w:rsidRPr="00E4502A">
        <w:rPr>
          <w:sz w:val="28"/>
          <w:szCs w:val="28"/>
        </w:rPr>
        <w:t>и 202</w:t>
      </w:r>
      <w:r w:rsidR="002F7A9C">
        <w:rPr>
          <w:sz w:val="28"/>
          <w:szCs w:val="28"/>
        </w:rPr>
        <w:t>7</w:t>
      </w:r>
      <w:r w:rsidRPr="00E4502A">
        <w:rPr>
          <w:sz w:val="28"/>
          <w:szCs w:val="28"/>
        </w:rPr>
        <w:t xml:space="preserve"> годов. </w:t>
      </w:r>
    </w:p>
    <w:p w:rsidR="005F3BAE" w:rsidRPr="00E4502A" w:rsidRDefault="005F3BAE" w:rsidP="00787F74">
      <w:pPr>
        <w:jc w:val="both"/>
        <w:rPr>
          <w:sz w:val="28"/>
          <w:szCs w:val="28"/>
        </w:rPr>
      </w:pPr>
      <w:r w:rsidRPr="00E4502A">
        <w:rPr>
          <w:sz w:val="28"/>
          <w:szCs w:val="28"/>
        </w:rPr>
        <w:t xml:space="preserve">          2. Направить настоящее решение Главе </w:t>
      </w:r>
      <w:r w:rsidR="00264BD5">
        <w:rPr>
          <w:sz w:val="28"/>
          <w:szCs w:val="28"/>
        </w:rPr>
        <w:t>Усть-Луковского</w:t>
      </w:r>
      <w:r w:rsidR="004C6655" w:rsidRPr="00E4502A">
        <w:rPr>
          <w:sz w:val="28"/>
          <w:szCs w:val="28"/>
        </w:rPr>
        <w:t xml:space="preserve"> сельсовета </w:t>
      </w:r>
      <w:r w:rsidRPr="00E4502A">
        <w:rPr>
          <w:sz w:val="28"/>
          <w:szCs w:val="28"/>
        </w:rPr>
        <w:t xml:space="preserve">Ордынского района Новосибирской области для подписания и опубликования (обнародования). </w:t>
      </w:r>
    </w:p>
    <w:p w:rsidR="005C57F0" w:rsidRPr="00E4502A" w:rsidRDefault="005F3BAE" w:rsidP="00231904">
      <w:pPr>
        <w:jc w:val="both"/>
        <w:rPr>
          <w:sz w:val="28"/>
          <w:szCs w:val="28"/>
        </w:rPr>
      </w:pPr>
      <w:r w:rsidRPr="00E4502A">
        <w:rPr>
          <w:sz w:val="28"/>
          <w:szCs w:val="28"/>
        </w:rPr>
        <w:t xml:space="preserve">          3. Опубликовать настоящее решение в периодическом печатном издании органов местного самоуправления </w:t>
      </w:r>
      <w:r w:rsidR="00264BD5">
        <w:rPr>
          <w:sz w:val="28"/>
          <w:szCs w:val="28"/>
        </w:rPr>
        <w:t>Усть-Луковского</w:t>
      </w:r>
      <w:r w:rsidR="004C6655" w:rsidRPr="00E4502A">
        <w:rPr>
          <w:sz w:val="28"/>
          <w:szCs w:val="28"/>
        </w:rPr>
        <w:t xml:space="preserve"> сель</w:t>
      </w:r>
      <w:r w:rsidR="007C1504" w:rsidRPr="00E4502A">
        <w:rPr>
          <w:sz w:val="28"/>
          <w:szCs w:val="28"/>
        </w:rPr>
        <w:t xml:space="preserve">совета </w:t>
      </w:r>
      <w:r w:rsidRPr="00E4502A">
        <w:rPr>
          <w:sz w:val="28"/>
          <w:szCs w:val="28"/>
        </w:rPr>
        <w:t>Ордынского района Новосибирской области</w:t>
      </w:r>
      <w:r w:rsidR="00F121F2" w:rsidRPr="00E4502A">
        <w:rPr>
          <w:sz w:val="28"/>
          <w:szCs w:val="28"/>
        </w:rPr>
        <w:t xml:space="preserve"> </w:t>
      </w:r>
      <w:r w:rsidR="007C1504" w:rsidRPr="00E4502A">
        <w:rPr>
          <w:sz w:val="28"/>
          <w:szCs w:val="28"/>
        </w:rPr>
        <w:t>«</w:t>
      </w:r>
      <w:r w:rsidR="00264BD5">
        <w:rPr>
          <w:sz w:val="28"/>
          <w:szCs w:val="28"/>
        </w:rPr>
        <w:t>Вестник</w:t>
      </w:r>
      <w:r w:rsidR="00231904" w:rsidRPr="00E4502A">
        <w:rPr>
          <w:sz w:val="28"/>
          <w:szCs w:val="28"/>
        </w:rPr>
        <w:t>» и р</w:t>
      </w:r>
      <w:r w:rsidR="005C57F0" w:rsidRPr="00E4502A">
        <w:rPr>
          <w:sz w:val="28"/>
          <w:szCs w:val="28"/>
        </w:rPr>
        <w:t xml:space="preserve">азместить на официальном сайте администрации </w:t>
      </w:r>
      <w:r w:rsidR="00264BD5" w:rsidRPr="005B1C09">
        <w:rPr>
          <w:sz w:val="28"/>
          <w:szCs w:val="28"/>
        </w:rPr>
        <w:t>Усть-Луковского</w:t>
      </w:r>
      <w:r w:rsidR="005C57F0" w:rsidRPr="00E4502A">
        <w:rPr>
          <w:sz w:val="28"/>
          <w:szCs w:val="28"/>
        </w:rPr>
        <w:t xml:space="preserve"> сельсовета Ордынского района Новосибирской области в информационно-телекоммуникационной сети «Интернет».</w:t>
      </w:r>
    </w:p>
    <w:p w:rsidR="005F3BAE" w:rsidRPr="00E4502A" w:rsidRDefault="00231904" w:rsidP="00787F74">
      <w:pPr>
        <w:jc w:val="both"/>
        <w:rPr>
          <w:sz w:val="28"/>
          <w:szCs w:val="28"/>
        </w:rPr>
      </w:pPr>
      <w:r w:rsidRPr="00E4502A">
        <w:rPr>
          <w:sz w:val="28"/>
          <w:szCs w:val="28"/>
        </w:rPr>
        <w:t xml:space="preserve">          4</w:t>
      </w:r>
      <w:r w:rsidR="005F3BAE" w:rsidRPr="00E4502A">
        <w:rPr>
          <w:sz w:val="28"/>
          <w:szCs w:val="28"/>
        </w:rPr>
        <w:t>. Настоящее решение вступает в силу с 1 января 20</w:t>
      </w:r>
      <w:r w:rsidR="002F7A9C">
        <w:rPr>
          <w:sz w:val="28"/>
          <w:szCs w:val="28"/>
        </w:rPr>
        <w:t>25</w:t>
      </w:r>
      <w:r w:rsidR="005F3BAE" w:rsidRPr="00E4502A">
        <w:rPr>
          <w:sz w:val="28"/>
          <w:szCs w:val="28"/>
        </w:rPr>
        <w:t xml:space="preserve"> года.</w:t>
      </w:r>
    </w:p>
    <w:p w:rsidR="005F3BAE" w:rsidRPr="00E4502A" w:rsidRDefault="004C5786" w:rsidP="00787F74">
      <w:pPr>
        <w:jc w:val="both"/>
        <w:rPr>
          <w:sz w:val="28"/>
          <w:szCs w:val="28"/>
        </w:rPr>
      </w:pPr>
      <w:r w:rsidRPr="00E4502A">
        <w:rPr>
          <w:sz w:val="28"/>
          <w:szCs w:val="28"/>
        </w:rPr>
        <w:t xml:space="preserve">          </w:t>
      </w:r>
      <w:r w:rsidR="00231904" w:rsidRPr="00E4502A">
        <w:rPr>
          <w:sz w:val="28"/>
          <w:szCs w:val="28"/>
        </w:rPr>
        <w:t>5</w:t>
      </w:r>
      <w:r w:rsidR="005F3BAE" w:rsidRPr="00E4502A">
        <w:rPr>
          <w:sz w:val="28"/>
          <w:szCs w:val="28"/>
        </w:rPr>
        <w:t xml:space="preserve">. </w:t>
      </w:r>
      <w:r w:rsidR="002D7517" w:rsidRPr="00E4502A">
        <w:rPr>
          <w:sz w:val="28"/>
          <w:szCs w:val="28"/>
        </w:rPr>
        <w:t>Контроль за исполнением настоящего решения возложить на</w:t>
      </w:r>
      <w:r w:rsidR="00264BD5" w:rsidRPr="00264BD5">
        <w:rPr>
          <w:sz w:val="28"/>
          <w:szCs w:val="28"/>
        </w:rPr>
        <w:t xml:space="preserve"> </w:t>
      </w:r>
      <w:r w:rsidR="00264BD5" w:rsidRPr="005B1C09">
        <w:rPr>
          <w:sz w:val="28"/>
          <w:szCs w:val="28"/>
        </w:rPr>
        <w:t>комиссию Совета депутатов Усть-Луковского сельсовета Ордынского района Новосибирской области по законодательству, вопросам местного самоуправления, бюджетной, налоговой политики (Шевченко А.А.).</w:t>
      </w:r>
    </w:p>
    <w:p w:rsidR="005F3BAE" w:rsidRPr="00E4502A" w:rsidRDefault="005F3BAE" w:rsidP="00787F74">
      <w:pPr>
        <w:jc w:val="both"/>
        <w:rPr>
          <w:sz w:val="28"/>
          <w:szCs w:val="28"/>
        </w:rPr>
      </w:pPr>
    </w:p>
    <w:p w:rsidR="005F3BAE" w:rsidRPr="00E4502A" w:rsidRDefault="005F3BAE" w:rsidP="00787F74">
      <w:pPr>
        <w:jc w:val="both"/>
        <w:rPr>
          <w:sz w:val="28"/>
          <w:szCs w:val="28"/>
        </w:rPr>
      </w:pPr>
    </w:p>
    <w:p w:rsidR="005F3BAE" w:rsidRPr="00E4502A" w:rsidRDefault="005F3BAE" w:rsidP="00787F74">
      <w:pPr>
        <w:rPr>
          <w:sz w:val="28"/>
          <w:szCs w:val="28"/>
        </w:rPr>
      </w:pPr>
    </w:p>
    <w:tbl>
      <w:tblPr>
        <w:tblW w:w="0" w:type="auto"/>
        <w:tblLook w:val="01E0" w:firstRow="1" w:lastRow="1" w:firstColumn="1" w:lastColumn="1" w:noHBand="0" w:noVBand="0"/>
      </w:tblPr>
      <w:tblGrid>
        <w:gridCol w:w="5069"/>
        <w:gridCol w:w="496"/>
        <w:gridCol w:w="4572"/>
      </w:tblGrid>
      <w:tr w:rsidR="005F3BAE" w:rsidRPr="00E4502A" w:rsidTr="00F812CA">
        <w:trPr>
          <w:trHeight w:val="80"/>
        </w:trPr>
        <w:tc>
          <w:tcPr>
            <w:tcW w:w="5069" w:type="dxa"/>
          </w:tcPr>
          <w:p w:rsidR="005F3BAE" w:rsidRPr="00E4502A" w:rsidRDefault="005F3BAE" w:rsidP="00E8713F">
            <w:pPr>
              <w:jc w:val="both"/>
              <w:rPr>
                <w:sz w:val="28"/>
                <w:szCs w:val="28"/>
              </w:rPr>
            </w:pPr>
            <w:r w:rsidRPr="00E4502A">
              <w:rPr>
                <w:sz w:val="28"/>
                <w:szCs w:val="28"/>
              </w:rPr>
              <w:t>Председатель Совета депутатов</w:t>
            </w:r>
          </w:p>
          <w:p w:rsidR="005F3BAE" w:rsidRPr="00E4502A" w:rsidRDefault="00264BD5" w:rsidP="00E8713F">
            <w:pPr>
              <w:jc w:val="both"/>
              <w:rPr>
                <w:sz w:val="28"/>
                <w:szCs w:val="28"/>
              </w:rPr>
            </w:pPr>
            <w:r w:rsidRPr="005B1C09">
              <w:rPr>
                <w:sz w:val="28"/>
                <w:szCs w:val="28"/>
              </w:rPr>
              <w:t>Усть-Луковского</w:t>
            </w:r>
            <w:r>
              <w:rPr>
                <w:sz w:val="28"/>
                <w:szCs w:val="28"/>
              </w:rPr>
              <w:t xml:space="preserve"> </w:t>
            </w:r>
            <w:r w:rsidR="007F5CA1" w:rsidRPr="00E4502A">
              <w:rPr>
                <w:sz w:val="28"/>
                <w:szCs w:val="28"/>
              </w:rPr>
              <w:t xml:space="preserve">сельсовета </w:t>
            </w:r>
            <w:r w:rsidR="005F3BAE" w:rsidRPr="00E4502A">
              <w:rPr>
                <w:sz w:val="28"/>
                <w:szCs w:val="28"/>
              </w:rPr>
              <w:t xml:space="preserve">Ордынского района </w:t>
            </w:r>
          </w:p>
          <w:p w:rsidR="005F3BAE" w:rsidRPr="00E4502A" w:rsidRDefault="005F3BAE" w:rsidP="00E8713F">
            <w:pPr>
              <w:jc w:val="both"/>
              <w:rPr>
                <w:sz w:val="28"/>
                <w:szCs w:val="28"/>
              </w:rPr>
            </w:pPr>
            <w:r w:rsidRPr="00E4502A">
              <w:rPr>
                <w:sz w:val="28"/>
                <w:szCs w:val="28"/>
              </w:rPr>
              <w:t>Новосибирской области</w:t>
            </w:r>
          </w:p>
          <w:p w:rsidR="005F3BAE" w:rsidRPr="00E4502A" w:rsidRDefault="005F3BAE" w:rsidP="007F5CA1">
            <w:pPr>
              <w:jc w:val="both"/>
              <w:rPr>
                <w:sz w:val="28"/>
                <w:szCs w:val="28"/>
              </w:rPr>
            </w:pPr>
            <w:r w:rsidRPr="00E4502A">
              <w:rPr>
                <w:sz w:val="28"/>
                <w:szCs w:val="28"/>
              </w:rPr>
              <w:t>_</w:t>
            </w:r>
            <w:r w:rsidR="007F5CA1" w:rsidRPr="00E4502A">
              <w:rPr>
                <w:sz w:val="28"/>
                <w:szCs w:val="28"/>
              </w:rPr>
              <w:t>_________________/</w:t>
            </w:r>
            <w:r w:rsidR="00264BD5">
              <w:rPr>
                <w:sz w:val="28"/>
                <w:szCs w:val="28"/>
              </w:rPr>
              <w:t xml:space="preserve"> И.А. Свибович</w:t>
            </w:r>
            <w:r w:rsidR="00264BD5" w:rsidRPr="00E4502A">
              <w:rPr>
                <w:sz w:val="28"/>
                <w:szCs w:val="28"/>
              </w:rPr>
              <w:t xml:space="preserve"> </w:t>
            </w:r>
            <w:r w:rsidR="007F5CA1" w:rsidRPr="00E4502A">
              <w:rPr>
                <w:sz w:val="28"/>
                <w:szCs w:val="28"/>
              </w:rPr>
              <w:t>/</w:t>
            </w:r>
          </w:p>
        </w:tc>
        <w:tc>
          <w:tcPr>
            <w:tcW w:w="496" w:type="dxa"/>
          </w:tcPr>
          <w:p w:rsidR="005F3BAE" w:rsidRPr="00E4502A" w:rsidRDefault="005F3BAE" w:rsidP="00E8713F">
            <w:pPr>
              <w:jc w:val="both"/>
              <w:rPr>
                <w:sz w:val="28"/>
                <w:szCs w:val="28"/>
              </w:rPr>
            </w:pPr>
          </w:p>
        </w:tc>
        <w:tc>
          <w:tcPr>
            <w:tcW w:w="4572" w:type="dxa"/>
          </w:tcPr>
          <w:p w:rsidR="005F3BAE" w:rsidRPr="00E4502A" w:rsidRDefault="00EE6185" w:rsidP="00E8713F">
            <w:pPr>
              <w:rPr>
                <w:sz w:val="28"/>
                <w:szCs w:val="28"/>
              </w:rPr>
            </w:pPr>
            <w:r>
              <w:rPr>
                <w:sz w:val="28"/>
                <w:szCs w:val="28"/>
              </w:rPr>
              <w:t xml:space="preserve">  </w:t>
            </w:r>
            <w:r w:rsidR="005F3BAE" w:rsidRPr="00E4502A">
              <w:rPr>
                <w:sz w:val="28"/>
                <w:szCs w:val="28"/>
              </w:rPr>
              <w:t xml:space="preserve">Глава </w:t>
            </w:r>
            <w:r w:rsidR="00264BD5" w:rsidRPr="005B1C09">
              <w:rPr>
                <w:sz w:val="28"/>
                <w:szCs w:val="28"/>
              </w:rPr>
              <w:t xml:space="preserve">Усть-Луковского </w:t>
            </w:r>
            <w:r w:rsidR="007F5CA1" w:rsidRPr="00E4502A">
              <w:rPr>
                <w:sz w:val="28"/>
                <w:szCs w:val="28"/>
              </w:rPr>
              <w:t xml:space="preserve">сельсовета                                     </w:t>
            </w:r>
            <w:r w:rsidR="005C57F0" w:rsidRPr="00E4502A">
              <w:rPr>
                <w:sz w:val="28"/>
                <w:szCs w:val="28"/>
              </w:rPr>
              <w:t xml:space="preserve">                               </w:t>
            </w:r>
            <w:r>
              <w:rPr>
                <w:sz w:val="28"/>
                <w:szCs w:val="28"/>
              </w:rPr>
              <w:t xml:space="preserve">             </w:t>
            </w:r>
            <w:r w:rsidR="00FC0875">
              <w:rPr>
                <w:sz w:val="28"/>
                <w:szCs w:val="28"/>
              </w:rPr>
              <w:t xml:space="preserve">             </w:t>
            </w:r>
            <w:r w:rsidR="005F3BAE" w:rsidRPr="00E4502A">
              <w:rPr>
                <w:sz w:val="28"/>
                <w:szCs w:val="28"/>
              </w:rPr>
              <w:t xml:space="preserve">Ордынского района  </w:t>
            </w:r>
          </w:p>
          <w:p w:rsidR="005F3BAE" w:rsidRPr="00E4502A" w:rsidRDefault="005F3BAE" w:rsidP="00E8713F">
            <w:pPr>
              <w:rPr>
                <w:sz w:val="28"/>
                <w:szCs w:val="28"/>
              </w:rPr>
            </w:pPr>
            <w:r w:rsidRPr="00E4502A">
              <w:rPr>
                <w:sz w:val="28"/>
                <w:szCs w:val="28"/>
              </w:rPr>
              <w:t>Новосибирской области</w:t>
            </w:r>
          </w:p>
          <w:p w:rsidR="005F3BAE" w:rsidRPr="00E4502A" w:rsidRDefault="005F3BAE" w:rsidP="00E8713F">
            <w:pPr>
              <w:rPr>
                <w:sz w:val="28"/>
                <w:szCs w:val="28"/>
              </w:rPr>
            </w:pPr>
          </w:p>
          <w:p w:rsidR="005F3BAE" w:rsidRPr="00E4502A" w:rsidRDefault="005C57F0" w:rsidP="005C57F0">
            <w:pPr>
              <w:rPr>
                <w:sz w:val="28"/>
                <w:szCs w:val="28"/>
              </w:rPr>
            </w:pPr>
            <w:r w:rsidRPr="00E4502A">
              <w:rPr>
                <w:sz w:val="28"/>
                <w:szCs w:val="28"/>
              </w:rPr>
              <w:t xml:space="preserve">      </w:t>
            </w:r>
            <w:r w:rsidR="001770F8" w:rsidRPr="00E4502A">
              <w:rPr>
                <w:sz w:val="28"/>
                <w:szCs w:val="28"/>
              </w:rPr>
              <w:t xml:space="preserve"> </w:t>
            </w:r>
            <w:r w:rsidR="005F3BAE" w:rsidRPr="00E4502A">
              <w:rPr>
                <w:sz w:val="28"/>
                <w:szCs w:val="28"/>
              </w:rPr>
              <w:t>_____________</w:t>
            </w:r>
            <w:r w:rsidR="001770F8" w:rsidRPr="00E4502A">
              <w:rPr>
                <w:sz w:val="28"/>
                <w:szCs w:val="28"/>
              </w:rPr>
              <w:t xml:space="preserve"> </w:t>
            </w:r>
            <w:r w:rsidRPr="00E4502A">
              <w:rPr>
                <w:sz w:val="28"/>
                <w:szCs w:val="28"/>
              </w:rPr>
              <w:t>/</w:t>
            </w:r>
            <w:r w:rsidR="00264BD5">
              <w:rPr>
                <w:sz w:val="28"/>
                <w:szCs w:val="28"/>
              </w:rPr>
              <w:t>В.Г.Вергун/</w:t>
            </w:r>
          </w:p>
          <w:p w:rsidR="008C2728" w:rsidRPr="00E4502A" w:rsidRDefault="008C2728" w:rsidP="00E8713F">
            <w:pPr>
              <w:jc w:val="both"/>
              <w:rPr>
                <w:sz w:val="28"/>
                <w:szCs w:val="28"/>
              </w:rPr>
            </w:pPr>
          </w:p>
          <w:p w:rsidR="008C2728" w:rsidRPr="00E4502A" w:rsidRDefault="008C2728" w:rsidP="00E8713F">
            <w:pPr>
              <w:jc w:val="both"/>
              <w:rPr>
                <w:sz w:val="28"/>
                <w:szCs w:val="28"/>
              </w:rPr>
            </w:pPr>
          </w:p>
          <w:p w:rsidR="008C2728" w:rsidRPr="00E4502A" w:rsidRDefault="008C2728" w:rsidP="00E8713F">
            <w:pPr>
              <w:jc w:val="both"/>
              <w:rPr>
                <w:sz w:val="28"/>
                <w:szCs w:val="28"/>
              </w:rPr>
            </w:pPr>
          </w:p>
          <w:p w:rsidR="008C2728" w:rsidRPr="00E4502A" w:rsidRDefault="008C2728" w:rsidP="00E8713F">
            <w:pPr>
              <w:jc w:val="both"/>
              <w:rPr>
                <w:sz w:val="28"/>
                <w:szCs w:val="28"/>
              </w:rPr>
            </w:pPr>
          </w:p>
          <w:p w:rsidR="008C2728" w:rsidRPr="00E4502A" w:rsidRDefault="008C2728" w:rsidP="00E8713F">
            <w:pPr>
              <w:jc w:val="both"/>
              <w:rPr>
                <w:sz w:val="28"/>
                <w:szCs w:val="28"/>
              </w:rPr>
            </w:pPr>
          </w:p>
          <w:p w:rsidR="008C2728" w:rsidRPr="00E4502A" w:rsidRDefault="008C2728" w:rsidP="00E8713F">
            <w:pPr>
              <w:jc w:val="both"/>
              <w:rPr>
                <w:sz w:val="28"/>
                <w:szCs w:val="28"/>
              </w:rPr>
            </w:pPr>
          </w:p>
          <w:p w:rsidR="008C2728" w:rsidRPr="00E4502A" w:rsidRDefault="008C2728" w:rsidP="00E8713F">
            <w:pPr>
              <w:jc w:val="both"/>
              <w:rPr>
                <w:sz w:val="28"/>
                <w:szCs w:val="28"/>
              </w:rPr>
            </w:pPr>
          </w:p>
          <w:p w:rsidR="008C2728" w:rsidRPr="00E4502A" w:rsidRDefault="008C2728" w:rsidP="00E8713F">
            <w:pPr>
              <w:jc w:val="both"/>
              <w:rPr>
                <w:sz w:val="28"/>
                <w:szCs w:val="28"/>
              </w:rPr>
            </w:pPr>
          </w:p>
        </w:tc>
      </w:tr>
    </w:tbl>
    <w:p w:rsidR="00F54B37" w:rsidRPr="00E4502A" w:rsidRDefault="00F54B37" w:rsidP="00F54B37">
      <w:pPr>
        <w:rPr>
          <w:sz w:val="28"/>
          <w:szCs w:val="28"/>
        </w:rPr>
      </w:pPr>
    </w:p>
    <w:p w:rsidR="00F54B37" w:rsidRPr="00E4502A" w:rsidRDefault="00F54B37" w:rsidP="00F54B37">
      <w:pPr>
        <w:rPr>
          <w:sz w:val="28"/>
          <w:szCs w:val="28"/>
        </w:rPr>
      </w:pPr>
    </w:p>
    <w:p w:rsidR="00113A6B" w:rsidRDefault="00113A6B" w:rsidP="00113A6B">
      <w:pPr>
        <w:jc w:val="right"/>
      </w:pPr>
    </w:p>
    <w:p w:rsidR="005F3BAE" w:rsidRPr="00113A6B" w:rsidRDefault="005F3BAE" w:rsidP="00113A6B">
      <w:pPr>
        <w:jc w:val="right"/>
      </w:pPr>
      <w:r w:rsidRPr="00113A6B">
        <w:t>УТВЕРЖДЕН</w:t>
      </w:r>
    </w:p>
    <w:p w:rsidR="005F3BAE" w:rsidRPr="00113A6B" w:rsidRDefault="005F3BAE" w:rsidP="00787F74">
      <w:pPr>
        <w:jc w:val="right"/>
      </w:pPr>
      <w:r w:rsidRPr="00113A6B">
        <w:t>решением Совета депутато</w:t>
      </w:r>
      <w:r w:rsidR="007F5CA1" w:rsidRPr="00113A6B">
        <w:t>в</w:t>
      </w:r>
    </w:p>
    <w:p w:rsidR="007F5CA1" w:rsidRPr="00113A6B" w:rsidRDefault="00264BD5" w:rsidP="00787F74">
      <w:pPr>
        <w:jc w:val="right"/>
      </w:pPr>
      <w:r w:rsidRPr="00113A6B">
        <w:t>Усть-Луковского</w:t>
      </w:r>
      <w:r w:rsidR="007F5CA1" w:rsidRPr="00113A6B">
        <w:t xml:space="preserve"> сельсовета</w:t>
      </w:r>
    </w:p>
    <w:p w:rsidR="005F3BAE" w:rsidRPr="00113A6B" w:rsidRDefault="005F3BAE" w:rsidP="00787F74">
      <w:pPr>
        <w:jc w:val="right"/>
      </w:pPr>
      <w:r w:rsidRPr="00113A6B">
        <w:t>Ордынского района Новосибирской области</w:t>
      </w:r>
    </w:p>
    <w:p w:rsidR="005F3BAE" w:rsidRPr="00113A6B" w:rsidRDefault="00B36BF2" w:rsidP="00B36BF2">
      <w:pPr>
        <w:jc w:val="center"/>
      </w:pPr>
      <w:r w:rsidRPr="00113A6B">
        <w:t xml:space="preserve">                                                                                           </w:t>
      </w:r>
      <w:r w:rsidR="00113A6B">
        <w:t xml:space="preserve">                                               </w:t>
      </w:r>
      <w:r w:rsidR="00162B13" w:rsidRPr="00113A6B">
        <w:t>О</w:t>
      </w:r>
      <w:r w:rsidR="005F3BAE" w:rsidRPr="00113A6B">
        <w:t>т</w:t>
      </w:r>
      <w:r w:rsidR="00162B13" w:rsidRPr="00113A6B">
        <w:t xml:space="preserve"> </w:t>
      </w:r>
      <w:r w:rsidR="00177466" w:rsidRPr="00113A6B">
        <w:t>26.12.</w:t>
      </w:r>
      <w:r w:rsidR="006E40D8" w:rsidRPr="00113A6B">
        <w:t>20</w:t>
      </w:r>
      <w:r w:rsidR="002F7A9C" w:rsidRPr="00113A6B">
        <w:t>24</w:t>
      </w:r>
      <w:r w:rsidR="00CB0D02" w:rsidRPr="00113A6B">
        <w:t xml:space="preserve"> </w:t>
      </w:r>
      <w:r w:rsidR="007F5CA1" w:rsidRPr="00113A6B">
        <w:t xml:space="preserve">г </w:t>
      </w:r>
      <w:r w:rsidR="005F3BAE" w:rsidRPr="00113A6B">
        <w:t>№</w:t>
      </w:r>
      <w:r w:rsidR="00177466" w:rsidRPr="00113A6B">
        <w:t>46-1</w:t>
      </w:r>
      <w:r w:rsidR="00A40FDF" w:rsidRPr="00113A6B">
        <w:t xml:space="preserve"> </w:t>
      </w:r>
    </w:p>
    <w:p w:rsidR="005F3BAE" w:rsidRPr="00113A6B" w:rsidRDefault="005F3BAE" w:rsidP="00787F74">
      <w:pPr>
        <w:jc w:val="right"/>
      </w:pPr>
    </w:p>
    <w:p w:rsidR="005F3BAE" w:rsidRPr="00113A6B" w:rsidRDefault="005F3BAE" w:rsidP="00231904">
      <w:pPr>
        <w:pStyle w:val="3"/>
        <w:rPr>
          <w:sz w:val="24"/>
          <w:szCs w:val="24"/>
        </w:rPr>
      </w:pPr>
      <w:r w:rsidRPr="00113A6B">
        <w:rPr>
          <w:sz w:val="24"/>
          <w:szCs w:val="24"/>
        </w:rPr>
        <w:t xml:space="preserve">Бюджет </w:t>
      </w:r>
      <w:r w:rsidR="00264BD5" w:rsidRPr="00113A6B">
        <w:rPr>
          <w:sz w:val="24"/>
          <w:szCs w:val="24"/>
        </w:rPr>
        <w:t>Усть-Луковского</w:t>
      </w:r>
      <w:r w:rsidR="007F5CA1" w:rsidRPr="00113A6B">
        <w:rPr>
          <w:sz w:val="24"/>
          <w:szCs w:val="24"/>
        </w:rPr>
        <w:t xml:space="preserve"> сельсовета </w:t>
      </w:r>
      <w:r w:rsidRPr="00113A6B">
        <w:rPr>
          <w:sz w:val="24"/>
          <w:szCs w:val="24"/>
        </w:rPr>
        <w:t>Ордынского района Новосибирской области на 20</w:t>
      </w:r>
      <w:r w:rsidR="002F7A9C" w:rsidRPr="00113A6B">
        <w:rPr>
          <w:sz w:val="24"/>
          <w:szCs w:val="24"/>
        </w:rPr>
        <w:t>25</w:t>
      </w:r>
      <w:r w:rsidRPr="00113A6B">
        <w:rPr>
          <w:sz w:val="24"/>
          <w:szCs w:val="24"/>
        </w:rPr>
        <w:t xml:space="preserve"> год и плановый период 20</w:t>
      </w:r>
      <w:r w:rsidR="007D48C3" w:rsidRPr="00113A6B">
        <w:rPr>
          <w:sz w:val="24"/>
          <w:szCs w:val="24"/>
        </w:rPr>
        <w:t>2</w:t>
      </w:r>
      <w:r w:rsidR="002F7A9C" w:rsidRPr="00113A6B">
        <w:rPr>
          <w:sz w:val="24"/>
          <w:szCs w:val="24"/>
        </w:rPr>
        <w:t>6</w:t>
      </w:r>
      <w:r w:rsidR="00805A5A" w:rsidRPr="00113A6B">
        <w:rPr>
          <w:sz w:val="24"/>
          <w:szCs w:val="24"/>
        </w:rPr>
        <w:t xml:space="preserve"> и 202</w:t>
      </w:r>
      <w:r w:rsidR="002F7A9C" w:rsidRPr="00113A6B">
        <w:rPr>
          <w:sz w:val="24"/>
          <w:szCs w:val="24"/>
        </w:rPr>
        <w:t>7</w:t>
      </w:r>
      <w:r w:rsidRPr="00113A6B">
        <w:rPr>
          <w:sz w:val="24"/>
          <w:szCs w:val="24"/>
        </w:rPr>
        <w:t xml:space="preserve"> годов</w:t>
      </w:r>
    </w:p>
    <w:p w:rsidR="005F3BAE" w:rsidRPr="00113A6B" w:rsidRDefault="005F3BAE" w:rsidP="00113A6B">
      <w:pPr>
        <w:autoSpaceDE w:val="0"/>
        <w:autoSpaceDN w:val="0"/>
        <w:adjustRightInd w:val="0"/>
        <w:jc w:val="center"/>
        <w:outlineLvl w:val="1"/>
        <w:rPr>
          <w:b/>
        </w:rPr>
      </w:pPr>
      <w:r w:rsidRPr="00113A6B">
        <w:rPr>
          <w:b/>
          <w:bCs/>
        </w:rPr>
        <w:t>Статья 1.</w:t>
      </w:r>
      <w:r w:rsidRPr="00113A6B">
        <w:rPr>
          <w:b/>
        </w:rPr>
        <w:t xml:space="preserve"> Основные характеристики бюджета </w:t>
      </w:r>
      <w:r w:rsidR="00264BD5" w:rsidRPr="00113A6B">
        <w:rPr>
          <w:b/>
        </w:rPr>
        <w:t>Усть-Луковского</w:t>
      </w:r>
      <w:r w:rsidR="00264BD5" w:rsidRPr="00113A6B">
        <w:t xml:space="preserve"> </w:t>
      </w:r>
      <w:r w:rsidR="007F5CA1" w:rsidRPr="00113A6B">
        <w:rPr>
          <w:b/>
        </w:rPr>
        <w:t xml:space="preserve">сельсовета </w:t>
      </w:r>
      <w:r w:rsidRPr="00113A6B">
        <w:rPr>
          <w:b/>
        </w:rPr>
        <w:t>Ордынского района Новосибирской области на 20</w:t>
      </w:r>
      <w:r w:rsidR="006E40D8" w:rsidRPr="00113A6B">
        <w:rPr>
          <w:b/>
        </w:rPr>
        <w:t>2</w:t>
      </w:r>
      <w:r w:rsidR="002F7A9C" w:rsidRPr="00113A6B">
        <w:rPr>
          <w:b/>
        </w:rPr>
        <w:t>5</w:t>
      </w:r>
      <w:r w:rsidRPr="00113A6B">
        <w:rPr>
          <w:b/>
        </w:rPr>
        <w:t xml:space="preserve"> год и плановый период 20</w:t>
      </w:r>
      <w:r w:rsidR="007D48C3" w:rsidRPr="00113A6B">
        <w:rPr>
          <w:b/>
        </w:rPr>
        <w:t>2</w:t>
      </w:r>
      <w:r w:rsidR="002F7A9C" w:rsidRPr="00113A6B">
        <w:rPr>
          <w:b/>
        </w:rPr>
        <w:t>6</w:t>
      </w:r>
      <w:r w:rsidR="00805A5A" w:rsidRPr="00113A6B">
        <w:rPr>
          <w:b/>
        </w:rPr>
        <w:t xml:space="preserve"> и 202</w:t>
      </w:r>
      <w:r w:rsidR="002F7A9C" w:rsidRPr="00113A6B">
        <w:rPr>
          <w:b/>
        </w:rPr>
        <w:t>7</w:t>
      </w:r>
      <w:r w:rsidRPr="00113A6B">
        <w:rPr>
          <w:b/>
        </w:rPr>
        <w:t xml:space="preserve"> годов</w:t>
      </w:r>
    </w:p>
    <w:p w:rsidR="005F3BAE" w:rsidRPr="00113A6B" w:rsidRDefault="005F3BAE" w:rsidP="00787F74">
      <w:pPr>
        <w:autoSpaceDE w:val="0"/>
        <w:autoSpaceDN w:val="0"/>
        <w:adjustRightInd w:val="0"/>
        <w:jc w:val="both"/>
        <w:outlineLvl w:val="1"/>
        <w:rPr>
          <w:b/>
        </w:rPr>
      </w:pPr>
    </w:p>
    <w:p w:rsidR="005F3BAE" w:rsidRPr="00113A6B" w:rsidRDefault="005F3BAE" w:rsidP="00787F74">
      <w:pPr>
        <w:autoSpaceDE w:val="0"/>
        <w:autoSpaceDN w:val="0"/>
        <w:adjustRightInd w:val="0"/>
        <w:ind w:firstLine="539"/>
        <w:jc w:val="both"/>
      </w:pPr>
      <w:r w:rsidRPr="00113A6B">
        <w:t>1. Утв</w:t>
      </w:r>
      <w:r w:rsidR="005D0E13" w:rsidRPr="00113A6B">
        <w:t xml:space="preserve">ердить основные характеристики </w:t>
      </w:r>
      <w:r w:rsidRPr="00113A6B">
        <w:t xml:space="preserve">бюджета </w:t>
      </w:r>
      <w:r w:rsidR="00264BD5" w:rsidRPr="00113A6B">
        <w:t>Усть-Луковского</w:t>
      </w:r>
      <w:r w:rsidR="007F5CA1" w:rsidRPr="00113A6B">
        <w:t xml:space="preserve"> сельсовета </w:t>
      </w:r>
      <w:r w:rsidRPr="00113A6B">
        <w:t>Ордынского района Новосиб</w:t>
      </w:r>
      <w:r w:rsidR="007F5CA1" w:rsidRPr="00113A6B">
        <w:t>ирской области (далее – местный</w:t>
      </w:r>
      <w:r w:rsidRPr="00113A6B">
        <w:t xml:space="preserve"> бюджет) на 20</w:t>
      </w:r>
      <w:r w:rsidR="002F7A9C" w:rsidRPr="00113A6B">
        <w:t>25</w:t>
      </w:r>
      <w:r w:rsidRPr="00113A6B">
        <w:t xml:space="preserve"> год:</w:t>
      </w:r>
    </w:p>
    <w:p w:rsidR="00613687" w:rsidRPr="00113A6B" w:rsidRDefault="005F3BAE" w:rsidP="00613687">
      <w:pPr>
        <w:autoSpaceDE w:val="0"/>
        <w:autoSpaceDN w:val="0"/>
        <w:adjustRightInd w:val="0"/>
        <w:ind w:firstLine="539"/>
        <w:jc w:val="both"/>
      </w:pPr>
      <w:r w:rsidRPr="00113A6B">
        <w:t>1) прогнозируем</w:t>
      </w:r>
      <w:r w:rsidR="007F5CA1" w:rsidRPr="00113A6B">
        <w:t>ый общий объем доходов местного</w:t>
      </w:r>
      <w:r w:rsidRPr="00113A6B">
        <w:t xml:space="preserve"> бюджета в сумме           </w:t>
      </w:r>
      <w:r w:rsidR="002F7A9C" w:rsidRPr="00113A6B">
        <w:t>8939,7</w:t>
      </w:r>
      <w:r w:rsidR="00264BD5" w:rsidRPr="00113A6B">
        <w:t xml:space="preserve"> </w:t>
      </w:r>
      <w:r w:rsidRPr="00113A6B">
        <w:t xml:space="preserve">тыс. рублей, в том числе объем безвозмездных поступлений в сумме </w:t>
      </w:r>
      <w:r w:rsidR="002F7A9C" w:rsidRPr="00113A6B">
        <w:t>5181,0</w:t>
      </w:r>
      <w:r w:rsidRPr="00113A6B">
        <w:rPr>
          <w:color w:val="000000"/>
        </w:rPr>
        <w:t>тыс</w:t>
      </w:r>
      <w:r w:rsidRPr="00113A6B">
        <w:t xml:space="preserve">. рублей, из них объем межбюджетных трансфертов, получаемых из других бюджетов бюджетной системы Российской Федерации, в сумме </w:t>
      </w:r>
      <w:r w:rsidR="00264BD5" w:rsidRPr="00113A6B">
        <w:t>0,0</w:t>
      </w:r>
      <w:r w:rsidRPr="00113A6B">
        <w:t>тыс</w:t>
      </w:r>
      <w:r w:rsidR="00613687" w:rsidRPr="00113A6B">
        <w:t>. рублей;</w:t>
      </w:r>
    </w:p>
    <w:p w:rsidR="005F3BAE" w:rsidRPr="00113A6B" w:rsidRDefault="004A161A" w:rsidP="00613687">
      <w:pPr>
        <w:autoSpaceDE w:val="0"/>
        <w:autoSpaceDN w:val="0"/>
        <w:adjustRightInd w:val="0"/>
        <w:ind w:firstLine="539"/>
        <w:jc w:val="both"/>
      </w:pPr>
      <w:r w:rsidRPr="00113A6B">
        <w:t xml:space="preserve"> </w:t>
      </w:r>
      <w:r w:rsidR="005F3BAE" w:rsidRPr="00113A6B">
        <w:t xml:space="preserve">2) общий объем расходов </w:t>
      </w:r>
      <w:r w:rsidR="007F5CA1" w:rsidRPr="00113A6B">
        <w:t>местного</w:t>
      </w:r>
      <w:r w:rsidR="005F3BAE" w:rsidRPr="00113A6B">
        <w:t xml:space="preserve"> бюджета в сумме </w:t>
      </w:r>
      <w:r w:rsidR="002F7A9C" w:rsidRPr="00113A6B">
        <w:t>8939,7</w:t>
      </w:r>
      <w:r w:rsidR="005F3BAE" w:rsidRPr="00113A6B">
        <w:t>тыс. рублей;</w:t>
      </w:r>
    </w:p>
    <w:p w:rsidR="005F3BAE" w:rsidRPr="00113A6B" w:rsidRDefault="005F3BAE" w:rsidP="00787F74">
      <w:pPr>
        <w:autoSpaceDE w:val="0"/>
        <w:autoSpaceDN w:val="0"/>
        <w:adjustRightInd w:val="0"/>
        <w:ind w:firstLine="539"/>
        <w:jc w:val="both"/>
      </w:pPr>
      <w:r w:rsidRPr="00113A6B">
        <w:t xml:space="preserve">3) </w:t>
      </w:r>
      <w:r w:rsidR="009448F6" w:rsidRPr="00113A6B">
        <w:t>дефицит</w:t>
      </w:r>
      <w:r w:rsidR="007F5CA1" w:rsidRPr="00113A6B">
        <w:t xml:space="preserve"> местного</w:t>
      </w:r>
      <w:r w:rsidR="00927CDC" w:rsidRPr="00113A6B">
        <w:t xml:space="preserve"> </w:t>
      </w:r>
      <w:r w:rsidRPr="00113A6B">
        <w:t xml:space="preserve">бюджета в сумме </w:t>
      </w:r>
      <w:r w:rsidR="00264BD5" w:rsidRPr="00113A6B">
        <w:t>0,0</w:t>
      </w:r>
      <w:r w:rsidR="007C3992" w:rsidRPr="00113A6B">
        <w:t xml:space="preserve"> </w:t>
      </w:r>
      <w:r w:rsidRPr="00113A6B">
        <w:t>тыс. рублей.</w:t>
      </w:r>
    </w:p>
    <w:p w:rsidR="005F3BAE" w:rsidRPr="00113A6B" w:rsidRDefault="005F3BAE" w:rsidP="00787F74">
      <w:pPr>
        <w:pStyle w:val="af3"/>
        <w:widowControl w:val="0"/>
        <w:ind w:firstLine="539"/>
        <w:jc w:val="both"/>
        <w:rPr>
          <w:sz w:val="24"/>
        </w:rPr>
      </w:pPr>
      <w:r w:rsidRPr="00113A6B">
        <w:rPr>
          <w:sz w:val="24"/>
        </w:rPr>
        <w:t>2. Утвердить основные характерис</w:t>
      </w:r>
      <w:r w:rsidR="007F5CA1" w:rsidRPr="00113A6B">
        <w:rPr>
          <w:sz w:val="24"/>
        </w:rPr>
        <w:t>тики местного</w:t>
      </w:r>
      <w:r w:rsidR="00805A5A" w:rsidRPr="00113A6B">
        <w:rPr>
          <w:sz w:val="24"/>
        </w:rPr>
        <w:t xml:space="preserve"> бюджета на </w:t>
      </w:r>
      <w:r w:rsidR="006E40D8" w:rsidRPr="00113A6B">
        <w:rPr>
          <w:sz w:val="24"/>
        </w:rPr>
        <w:t xml:space="preserve">плановый период </w:t>
      </w:r>
      <w:r w:rsidR="00805A5A" w:rsidRPr="00113A6B">
        <w:rPr>
          <w:sz w:val="24"/>
        </w:rPr>
        <w:t>20</w:t>
      </w:r>
      <w:r w:rsidR="002F7A9C" w:rsidRPr="00113A6B">
        <w:rPr>
          <w:sz w:val="24"/>
        </w:rPr>
        <w:t>26</w:t>
      </w:r>
      <w:r w:rsidR="00927CDC" w:rsidRPr="00113A6B">
        <w:rPr>
          <w:sz w:val="24"/>
        </w:rPr>
        <w:t xml:space="preserve"> год и </w:t>
      </w:r>
      <w:r w:rsidR="00805A5A" w:rsidRPr="00113A6B">
        <w:rPr>
          <w:sz w:val="24"/>
        </w:rPr>
        <w:t>20</w:t>
      </w:r>
      <w:r w:rsidR="002F7A9C" w:rsidRPr="00113A6B">
        <w:rPr>
          <w:sz w:val="24"/>
        </w:rPr>
        <w:t>27</w:t>
      </w:r>
      <w:r w:rsidRPr="00113A6B">
        <w:rPr>
          <w:sz w:val="24"/>
        </w:rPr>
        <w:t xml:space="preserve"> год</w:t>
      </w:r>
      <w:r w:rsidR="006E40D8" w:rsidRPr="00113A6B">
        <w:rPr>
          <w:sz w:val="24"/>
        </w:rPr>
        <w:t>ов</w:t>
      </w:r>
      <w:r w:rsidRPr="00113A6B">
        <w:rPr>
          <w:sz w:val="24"/>
        </w:rPr>
        <w:t>:</w:t>
      </w:r>
    </w:p>
    <w:p w:rsidR="005F3BAE" w:rsidRPr="00113A6B" w:rsidRDefault="005F3BAE" w:rsidP="00613687">
      <w:pPr>
        <w:autoSpaceDE w:val="0"/>
        <w:autoSpaceDN w:val="0"/>
        <w:adjustRightInd w:val="0"/>
        <w:ind w:firstLine="539"/>
        <w:jc w:val="both"/>
      </w:pPr>
      <w:r w:rsidRPr="00113A6B">
        <w:t>1) прогнозируем</w:t>
      </w:r>
      <w:r w:rsidR="007F5CA1" w:rsidRPr="00113A6B">
        <w:t>ый общий объем доходов местного</w:t>
      </w:r>
      <w:r w:rsidR="00613687" w:rsidRPr="00113A6B">
        <w:t xml:space="preserve"> </w:t>
      </w:r>
      <w:r w:rsidRPr="00113A6B">
        <w:t>бюджета на 20</w:t>
      </w:r>
      <w:r w:rsidR="00BC1DC7" w:rsidRPr="00113A6B">
        <w:t>2</w:t>
      </w:r>
      <w:r w:rsidR="002F7A9C" w:rsidRPr="00113A6B">
        <w:t>6</w:t>
      </w:r>
      <w:r w:rsidRPr="00113A6B">
        <w:t xml:space="preserve"> год в сумме </w:t>
      </w:r>
      <w:r w:rsidR="00901C76" w:rsidRPr="00113A6B">
        <w:t>7423,5</w:t>
      </w:r>
      <w:r w:rsidR="0015678B" w:rsidRPr="00113A6B">
        <w:t>т</w:t>
      </w:r>
      <w:r w:rsidRPr="00113A6B">
        <w:t>ыс. рублей, в том числе объем бе</w:t>
      </w:r>
      <w:r w:rsidR="007F5CA1" w:rsidRPr="00113A6B">
        <w:t>звозмездных поступлений в сумме</w:t>
      </w:r>
      <w:r w:rsidR="00A12C14" w:rsidRPr="00113A6B">
        <w:t xml:space="preserve"> 3509,3</w:t>
      </w:r>
      <w:r w:rsidR="007C3992" w:rsidRPr="00113A6B">
        <w:t>т</w:t>
      </w:r>
      <w:r w:rsidRPr="00113A6B">
        <w:t xml:space="preserve">ыс. рублей, из них объем межбюджетных трансфертов, получаемых из других бюджетов бюджетной системы Российской Федерации, в сумме </w:t>
      </w:r>
      <w:r w:rsidR="00264BD5" w:rsidRPr="00113A6B">
        <w:t>0,0</w:t>
      </w:r>
      <w:r w:rsidRPr="00113A6B">
        <w:t>тыс. рублей</w:t>
      </w:r>
      <w:r w:rsidR="00613687" w:rsidRPr="00113A6B">
        <w:t xml:space="preserve">, </w:t>
      </w:r>
      <w:r w:rsidR="00805A5A" w:rsidRPr="00113A6B">
        <w:t>и на 202</w:t>
      </w:r>
      <w:r w:rsidR="002F7A9C" w:rsidRPr="00113A6B">
        <w:t>7</w:t>
      </w:r>
      <w:r w:rsidRPr="00113A6B">
        <w:t xml:space="preserve"> год в </w:t>
      </w:r>
      <w:r w:rsidRPr="00113A6B">
        <w:rPr>
          <w:color w:val="000000"/>
        </w:rPr>
        <w:t xml:space="preserve">сумме </w:t>
      </w:r>
      <w:r w:rsidR="00901C76" w:rsidRPr="00113A6B">
        <w:rPr>
          <w:color w:val="000000"/>
        </w:rPr>
        <w:t>8498,3</w:t>
      </w:r>
      <w:r w:rsidR="007D1197" w:rsidRPr="00113A6B">
        <w:t xml:space="preserve"> </w:t>
      </w:r>
      <w:r w:rsidRPr="00113A6B">
        <w:t xml:space="preserve">тыс. рублей, в том числе объем безвозмездных поступлений в </w:t>
      </w:r>
      <w:r w:rsidR="007F5CA1" w:rsidRPr="00113A6B">
        <w:t xml:space="preserve">сумме </w:t>
      </w:r>
      <w:r w:rsidR="00A12C14" w:rsidRPr="00113A6B">
        <w:t>3885,1</w:t>
      </w:r>
      <w:r w:rsidR="00D132C7" w:rsidRPr="00113A6B">
        <w:t xml:space="preserve"> </w:t>
      </w:r>
      <w:r w:rsidRPr="00113A6B">
        <w:t xml:space="preserve">тыс. рублей, из них объем межбюджетных трансфертов, получаемых из других бюджетов бюджетной системы Российской Федерации, в </w:t>
      </w:r>
      <w:r w:rsidR="002975AD" w:rsidRPr="00113A6B">
        <w:rPr>
          <w:color w:val="000000"/>
        </w:rPr>
        <w:t xml:space="preserve">сумме </w:t>
      </w:r>
      <w:r w:rsidR="00264BD5" w:rsidRPr="00113A6B">
        <w:rPr>
          <w:color w:val="000000"/>
        </w:rPr>
        <w:t>0,0</w:t>
      </w:r>
      <w:r w:rsidRPr="00113A6B">
        <w:t xml:space="preserve"> тыс. рублей</w:t>
      </w:r>
      <w:r w:rsidR="00613687" w:rsidRPr="00113A6B">
        <w:t>;</w:t>
      </w:r>
    </w:p>
    <w:p w:rsidR="005F3BAE" w:rsidRPr="00113A6B" w:rsidRDefault="005F3BAE" w:rsidP="00613687">
      <w:pPr>
        <w:pStyle w:val="af3"/>
        <w:ind w:firstLine="539"/>
        <w:jc w:val="both"/>
        <w:rPr>
          <w:sz w:val="24"/>
        </w:rPr>
      </w:pPr>
      <w:r w:rsidRPr="00113A6B">
        <w:rPr>
          <w:sz w:val="24"/>
        </w:rPr>
        <w:t>2) общий объем р</w:t>
      </w:r>
      <w:r w:rsidR="00805A5A" w:rsidRPr="00113A6B">
        <w:rPr>
          <w:sz w:val="24"/>
        </w:rPr>
        <w:t>а</w:t>
      </w:r>
      <w:r w:rsidR="001F482F" w:rsidRPr="00113A6B">
        <w:rPr>
          <w:sz w:val="24"/>
        </w:rPr>
        <w:t>сходов местного</w:t>
      </w:r>
      <w:r w:rsidR="00D0791B" w:rsidRPr="00113A6B">
        <w:rPr>
          <w:sz w:val="24"/>
        </w:rPr>
        <w:t xml:space="preserve"> бюджета на 20</w:t>
      </w:r>
      <w:r w:rsidR="00BC1DC7" w:rsidRPr="00113A6B">
        <w:rPr>
          <w:sz w:val="24"/>
        </w:rPr>
        <w:t>2</w:t>
      </w:r>
      <w:r w:rsidR="002F7A9C" w:rsidRPr="00113A6B">
        <w:rPr>
          <w:sz w:val="24"/>
        </w:rPr>
        <w:t>6</w:t>
      </w:r>
      <w:r w:rsidR="00E23E1A" w:rsidRPr="00113A6B">
        <w:rPr>
          <w:sz w:val="24"/>
        </w:rPr>
        <w:t xml:space="preserve"> </w:t>
      </w:r>
      <w:r w:rsidRPr="00113A6B">
        <w:rPr>
          <w:sz w:val="24"/>
        </w:rPr>
        <w:t>год</w:t>
      </w:r>
      <w:r w:rsidR="00F121F2" w:rsidRPr="00113A6B">
        <w:rPr>
          <w:sz w:val="24"/>
        </w:rPr>
        <w:t xml:space="preserve"> </w:t>
      </w:r>
      <w:r w:rsidRPr="00113A6B">
        <w:rPr>
          <w:sz w:val="24"/>
        </w:rPr>
        <w:t xml:space="preserve">в сумме </w:t>
      </w:r>
      <w:r w:rsidR="00901C76" w:rsidRPr="00113A6B">
        <w:rPr>
          <w:sz w:val="24"/>
        </w:rPr>
        <w:t>7423,5</w:t>
      </w:r>
      <w:r w:rsidR="007C3992" w:rsidRPr="00113A6B">
        <w:rPr>
          <w:sz w:val="24"/>
        </w:rPr>
        <w:t xml:space="preserve"> </w:t>
      </w:r>
      <w:r w:rsidRPr="00113A6B">
        <w:rPr>
          <w:sz w:val="24"/>
        </w:rPr>
        <w:t xml:space="preserve">тыс. рублей, в том числе условно утвержденные расходы в сумме </w:t>
      </w:r>
      <w:r w:rsidR="002F7A9C" w:rsidRPr="00113A6B">
        <w:rPr>
          <w:sz w:val="24"/>
        </w:rPr>
        <w:t>185,6</w:t>
      </w:r>
      <w:r w:rsidR="00264BD5" w:rsidRPr="00113A6B">
        <w:rPr>
          <w:sz w:val="24"/>
        </w:rPr>
        <w:t xml:space="preserve"> </w:t>
      </w:r>
      <w:r w:rsidR="00D0791B" w:rsidRPr="00113A6B">
        <w:rPr>
          <w:sz w:val="24"/>
        </w:rPr>
        <w:t>тыс. рублей, и на 202</w:t>
      </w:r>
      <w:r w:rsidR="002F7A9C" w:rsidRPr="00113A6B">
        <w:rPr>
          <w:sz w:val="24"/>
        </w:rPr>
        <w:t>7</w:t>
      </w:r>
      <w:r w:rsidRPr="00113A6B">
        <w:rPr>
          <w:sz w:val="24"/>
        </w:rPr>
        <w:t xml:space="preserve"> год в сумме </w:t>
      </w:r>
      <w:r w:rsidR="00901C76" w:rsidRPr="00113A6B">
        <w:rPr>
          <w:sz w:val="24"/>
        </w:rPr>
        <w:t>8498,3</w:t>
      </w:r>
      <w:r w:rsidR="007C3992" w:rsidRPr="00113A6B">
        <w:rPr>
          <w:sz w:val="24"/>
        </w:rPr>
        <w:t xml:space="preserve"> </w:t>
      </w:r>
      <w:r w:rsidRPr="00113A6B">
        <w:rPr>
          <w:sz w:val="24"/>
        </w:rPr>
        <w:t>тыс. рублей, в том числе условн</w:t>
      </w:r>
      <w:r w:rsidR="00927CDC" w:rsidRPr="00113A6B">
        <w:rPr>
          <w:sz w:val="24"/>
        </w:rPr>
        <w:t xml:space="preserve">о утвержденные расходы в сумме </w:t>
      </w:r>
      <w:r w:rsidR="002F7A9C" w:rsidRPr="00113A6B">
        <w:rPr>
          <w:sz w:val="24"/>
        </w:rPr>
        <w:t>424,9</w:t>
      </w:r>
      <w:r w:rsidR="007C3992" w:rsidRPr="00113A6B">
        <w:rPr>
          <w:sz w:val="24"/>
        </w:rPr>
        <w:t xml:space="preserve"> </w:t>
      </w:r>
      <w:r w:rsidRPr="00113A6B">
        <w:rPr>
          <w:sz w:val="24"/>
        </w:rPr>
        <w:t>тыс. рублей;</w:t>
      </w:r>
    </w:p>
    <w:p w:rsidR="007F2A7B" w:rsidRPr="00113A6B" w:rsidRDefault="007F2A7B" w:rsidP="007F2A7B">
      <w:pPr>
        <w:autoSpaceDE w:val="0"/>
        <w:autoSpaceDN w:val="0"/>
        <w:adjustRightInd w:val="0"/>
        <w:ind w:firstLine="539"/>
        <w:jc w:val="both"/>
      </w:pPr>
      <w:r w:rsidRPr="00113A6B">
        <w:t xml:space="preserve">3) </w:t>
      </w:r>
      <w:r w:rsidR="0015678B" w:rsidRPr="00113A6B">
        <w:t>дефицит</w:t>
      </w:r>
      <w:r w:rsidR="00A52203" w:rsidRPr="00113A6B">
        <w:t xml:space="preserve"> местного</w:t>
      </w:r>
      <w:r w:rsidR="00511398" w:rsidRPr="00113A6B">
        <w:t xml:space="preserve"> </w:t>
      </w:r>
      <w:r w:rsidRPr="00113A6B">
        <w:t>бюджета</w:t>
      </w:r>
      <w:r w:rsidR="00F121F2" w:rsidRPr="00113A6B">
        <w:t xml:space="preserve"> на</w:t>
      </w:r>
      <w:r w:rsidR="00927CDC" w:rsidRPr="00113A6B">
        <w:t xml:space="preserve"> </w:t>
      </w:r>
      <w:r w:rsidR="00D0791B" w:rsidRPr="00113A6B">
        <w:t>20</w:t>
      </w:r>
      <w:r w:rsidR="00D77149" w:rsidRPr="00113A6B">
        <w:t>2</w:t>
      </w:r>
      <w:r w:rsidR="002F7A9C" w:rsidRPr="00113A6B">
        <w:t>6</w:t>
      </w:r>
      <w:r w:rsidR="00927CDC" w:rsidRPr="00113A6B">
        <w:t xml:space="preserve"> </w:t>
      </w:r>
      <w:r w:rsidR="00F121F2" w:rsidRPr="00113A6B">
        <w:t>год</w:t>
      </w:r>
      <w:r w:rsidR="00927CDC" w:rsidRPr="00113A6B">
        <w:t xml:space="preserve"> </w:t>
      </w:r>
      <w:r w:rsidRPr="00113A6B">
        <w:t xml:space="preserve">в сумме </w:t>
      </w:r>
      <w:r w:rsidR="00264BD5" w:rsidRPr="00113A6B">
        <w:t>0,0</w:t>
      </w:r>
      <w:r w:rsidRPr="00113A6B">
        <w:t xml:space="preserve"> тыс.</w:t>
      </w:r>
      <w:r w:rsidR="00F65D78" w:rsidRPr="00113A6B">
        <w:t xml:space="preserve"> рублей;</w:t>
      </w:r>
    </w:p>
    <w:p w:rsidR="00F65D78" w:rsidRPr="00113A6B" w:rsidRDefault="00A52203" w:rsidP="007F2A7B">
      <w:pPr>
        <w:autoSpaceDE w:val="0"/>
        <w:autoSpaceDN w:val="0"/>
        <w:adjustRightInd w:val="0"/>
        <w:ind w:firstLine="539"/>
        <w:jc w:val="both"/>
      </w:pPr>
      <w:r w:rsidRPr="00113A6B">
        <w:t>4) дефицит местного</w:t>
      </w:r>
      <w:r w:rsidR="00F121F2" w:rsidRPr="00113A6B">
        <w:t xml:space="preserve"> бюджета на</w:t>
      </w:r>
      <w:r w:rsidR="00F65D78" w:rsidRPr="00113A6B">
        <w:t xml:space="preserve"> 20</w:t>
      </w:r>
      <w:r w:rsidR="002F7A9C" w:rsidRPr="00113A6B">
        <w:t>27</w:t>
      </w:r>
      <w:r w:rsidR="00F121F2" w:rsidRPr="00113A6B">
        <w:t xml:space="preserve"> год в сумме</w:t>
      </w:r>
      <w:r w:rsidRPr="00113A6B">
        <w:t xml:space="preserve"> </w:t>
      </w:r>
      <w:r w:rsidR="00264BD5" w:rsidRPr="00113A6B">
        <w:t xml:space="preserve">0,0 </w:t>
      </w:r>
      <w:r w:rsidR="00F65D78" w:rsidRPr="00113A6B">
        <w:t>тыс. рублей.</w:t>
      </w:r>
    </w:p>
    <w:p w:rsidR="005F3BAE" w:rsidRPr="00113A6B" w:rsidRDefault="004C426D" w:rsidP="00113A6B">
      <w:pPr>
        <w:tabs>
          <w:tab w:val="num" w:pos="360"/>
        </w:tabs>
        <w:jc w:val="center"/>
        <w:rPr>
          <w:b/>
          <w:bCs/>
        </w:rPr>
      </w:pPr>
      <w:r w:rsidRPr="00113A6B">
        <w:rPr>
          <w:b/>
          <w:bCs/>
        </w:rPr>
        <w:t>Статья 2</w:t>
      </w:r>
      <w:r w:rsidR="005F3BAE" w:rsidRPr="00113A6B">
        <w:rPr>
          <w:b/>
          <w:bCs/>
        </w:rPr>
        <w:t xml:space="preserve">. </w:t>
      </w:r>
      <w:r w:rsidR="00D30338" w:rsidRPr="00113A6B">
        <w:rPr>
          <w:b/>
          <w:bCs/>
        </w:rPr>
        <w:t>Нормативы распределения доходов между бюджетами бюджетной системы Российской Федерации</w:t>
      </w:r>
      <w:r w:rsidRPr="00113A6B">
        <w:rPr>
          <w:b/>
          <w:bCs/>
        </w:rPr>
        <w:t>, не установленные бюджетным Законодательством</w:t>
      </w:r>
      <w:r w:rsidR="00D30338" w:rsidRPr="00113A6B">
        <w:rPr>
          <w:b/>
          <w:bCs/>
        </w:rPr>
        <w:t xml:space="preserve"> </w:t>
      </w:r>
      <w:r w:rsidRPr="00113A6B">
        <w:rPr>
          <w:b/>
          <w:bCs/>
        </w:rPr>
        <w:t>Российской Федерации</w:t>
      </w:r>
    </w:p>
    <w:p w:rsidR="00DD1606" w:rsidRPr="00113A6B" w:rsidRDefault="00DD1606" w:rsidP="00190407">
      <w:pPr>
        <w:tabs>
          <w:tab w:val="num" w:pos="360"/>
        </w:tabs>
        <w:jc w:val="center"/>
        <w:rPr>
          <w:b/>
        </w:rPr>
      </w:pPr>
    </w:p>
    <w:p w:rsidR="005F3BAE" w:rsidRPr="00113A6B" w:rsidRDefault="005F3BAE" w:rsidP="00787F74">
      <w:pPr>
        <w:ind w:firstLine="709"/>
        <w:jc w:val="both"/>
      </w:pPr>
      <w:r w:rsidRPr="00113A6B">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w:t>
      </w:r>
      <w:r w:rsidR="002F7A9C" w:rsidRPr="00113A6B">
        <w:t>25</w:t>
      </w:r>
      <w:r w:rsidRPr="00113A6B">
        <w:t xml:space="preserve"> год и плановый период 20</w:t>
      </w:r>
      <w:r w:rsidR="007D48C3" w:rsidRPr="00113A6B">
        <w:t>2</w:t>
      </w:r>
      <w:r w:rsidR="002F7A9C" w:rsidRPr="00113A6B">
        <w:t>6</w:t>
      </w:r>
      <w:r w:rsidR="000247D5" w:rsidRPr="00113A6B">
        <w:t xml:space="preserve"> и 202</w:t>
      </w:r>
      <w:r w:rsidR="002F7A9C" w:rsidRPr="00113A6B">
        <w:t>7</w:t>
      </w:r>
      <w:r w:rsidR="00E23E1A" w:rsidRPr="00113A6B">
        <w:t xml:space="preserve"> </w:t>
      </w:r>
      <w:r w:rsidRPr="00113A6B">
        <w:t>годов</w:t>
      </w:r>
      <w:r w:rsidR="00C73E22" w:rsidRPr="00113A6B">
        <w:t xml:space="preserve"> </w:t>
      </w:r>
      <w:r w:rsidR="004C426D" w:rsidRPr="00113A6B">
        <w:t xml:space="preserve">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r w:rsidR="00C73E22" w:rsidRPr="00113A6B">
        <w:t>согласно приложению №1</w:t>
      </w:r>
      <w:r w:rsidR="002F7551" w:rsidRPr="00113A6B">
        <w:t xml:space="preserve"> к настоящему решению</w:t>
      </w:r>
      <w:r w:rsidR="00D65563" w:rsidRPr="00113A6B">
        <w:t>.</w:t>
      </w:r>
    </w:p>
    <w:p w:rsidR="005F3BAE" w:rsidRPr="00113A6B" w:rsidRDefault="004C426D" w:rsidP="00113A6B">
      <w:pPr>
        <w:autoSpaceDE w:val="0"/>
        <w:autoSpaceDN w:val="0"/>
        <w:adjustRightInd w:val="0"/>
        <w:jc w:val="center"/>
        <w:rPr>
          <w:b/>
        </w:rPr>
      </w:pPr>
      <w:r w:rsidRPr="00113A6B">
        <w:rPr>
          <w:b/>
          <w:bCs/>
        </w:rPr>
        <w:t>Статья 3</w:t>
      </w:r>
      <w:r w:rsidR="005F3BAE" w:rsidRPr="00113A6B">
        <w:rPr>
          <w:b/>
        </w:rPr>
        <w:t xml:space="preserve">. Бюджетные ассигнования </w:t>
      </w:r>
      <w:r w:rsidR="00A52203" w:rsidRPr="00113A6B">
        <w:rPr>
          <w:b/>
        </w:rPr>
        <w:t>местного</w:t>
      </w:r>
      <w:r w:rsidR="005F3BAE" w:rsidRPr="00113A6B">
        <w:rPr>
          <w:b/>
        </w:rPr>
        <w:t xml:space="preserve"> бюджета на 20</w:t>
      </w:r>
      <w:r w:rsidR="002F7A9C" w:rsidRPr="00113A6B">
        <w:rPr>
          <w:b/>
        </w:rPr>
        <w:t>25</w:t>
      </w:r>
      <w:r w:rsidR="004E6761" w:rsidRPr="00113A6B">
        <w:rPr>
          <w:b/>
        </w:rPr>
        <w:t xml:space="preserve"> год и плановый </w:t>
      </w:r>
      <w:r w:rsidR="002F7A9C" w:rsidRPr="00113A6B">
        <w:rPr>
          <w:b/>
        </w:rPr>
        <w:t>период 2026</w:t>
      </w:r>
      <w:r w:rsidR="00C73E22" w:rsidRPr="00113A6B">
        <w:rPr>
          <w:b/>
        </w:rPr>
        <w:t xml:space="preserve"> </w:t>
      </w:r>
      <w:r w:rsidR="00735DDD" w:rsidRPr="00113A6B">
        <w:rPr>
          <w:b/>
        </w:rPr>
        <w:t>и 202</w:t>
      </w:r>
      <w:r w:rsidR="002F7A9C" w:rsidRPr="00113A6B">
        <w:rPr>
          <w:b/>
        </w:rPr>
        <w:t>7</w:t>
      </w:r>
      <w:r w:rsidR="00C73E22" w:rsidRPr="00113A6B">
        <w:rPr>
          <w:b/>
        </w:rPr>
        <w:t xml:space="preserve"> </w:t>
      </w:r>
      <w:r w:rsidR="005F3BAE" w:rsidRPr="00113A6B">
        <w:rPr>
          <w:b/>
        </w:rPr>
        <w:t>годов</w:t>
      </w:r>
    </w:p>
    <w:p w:rsidR="00DD1606" w:rsidRPr="00113A6B" w:rsidRDefault="00DD1606" w:rsidP="001401E1">
      <w:pPr>
        <w:autoSpaceDE w:val="0"/>
        <w:autoSpaceDN w:val="0"/>
        <w:adjustRightInd w:val="0"/>
        <w:jc w:val="center"/>
        <w:rPr>
          <w:b/>
        </w:rPr>
      </w:pPr>
    </w:p>
    <w:p w:rsidR="00DD1606" w:rsidRPr="00113A6B" w:rsidRDefault="00190407" w:rsidP="00DD1606">
      <w:pPr>
        <w:pStyle w:val="ConsPlusNormal"/>
        <w:ind w:firstLine="0"/>
        <w:jc w:val="both"/>
        <w:rPr>
          <w:rFonts w:ascii="Times New Roman" w:hAnsi="Times New Roman" w:cs="Times New Roman"/>
          <w:sz w:val="24"/>
          <w:szCs w:val="24"/>
        </w:rPr>
      </w:pPr>
      <w:r w:rsidRPr="00113A6B">
        <w:rPr>
          <w:rFonts w:ascii="Times New Roman" w:hAnsi="Times New Roman" w:cs="Times New Roman"/>
          <w:sz w:val="24"/>
          <w:szCs w:val="24"/>
        </w:rPr>
        <w:t xml:space="preserve">          </w:t>
      </w:r>
      <w:r w:rsidR="00546545" w:rsidRPr="00113A6B">
        <w:rPr>
          <w:rFonts w:ascii="Times New Roman" w:hAnsi="Times New Roman" w:cs="Times New Roman"/>
          <w:sz w:val="24"/>
          <w:szCs w:val="24"/>
        </w:rPr>
        <w:t xml:space="preserve">1. </w:t>
      </w:r>
      <w:r w:rsidR="0011117E" w:rsidRPr="00113A6B">
        <w:rPr>
          <w:rFonts w:ascii="Times New Roman" w:hAnsi="Times New Roman" w:cs="Times New Roman"/>
          <w:sz w:val="24"/>
          <w:szCs w:val="24"/>
        </w:rPr>
        <w:t>Утвердить</w:t>
      </w:r>
      <w:r w:rsidR="004E6761" w:rsidRPr="00113A6B">
        <w:rPr>
          <w:rFonts w:ascii="Times New Roman" w:hAnsi="Times New Roman" w:cs="Times New Roman"/>
          <w:sz w:val="24"/>
          <w:szCs w:val="24"/>
        </w:rPr>
        <w:t xml:space="preserve"> в пределах общего объема</w:t>
      </w:r>
      <w:r w:rsidR="00546545" w:rsidRPr="00113A6B">
        <w:rPr>
          <w:rFonts w:ascii="Times New Roman" w:hAnsi="Times New Roman" w:cs="Times New Roman"/>
          <w:sz w:val="24"/>
          <w:szCs w:val="24"/>
        </w:rPr>
        <w:t xml:space="preserve"> расходов, установленного </w:t>
      </w:r>
      <w:hyperlink w:anchor="P12" w:history="1">
        <w:r w:rsidR="00546545" w:rsidRPr="00113A6B">
          <w:rPr>
            <w:rFonts w:ascii="Times New Roman" w:hAnsi="Times New Roman" w:cs="Times New Roman"/>
            <w:sz w:val="24"/>
            <w:szCs w:val="24"/>
          </w:rPr>
          <w:t>статьей 1</w:t>
        </w:r>
      </w:hyperlink>
      <w:r w:rsidR="00546545" w:rsidRPr="00113A6B">
        <w:rPr>
          <w:rFonts w:ascii="Times New Roman" w:hAnsi="Times New Roman" w:cs="Times New Roman"/>
          <w:sz w:val="24"/>
          <w:szCs w:val="24"/>
        </w:rPr>
        <w:t xml:space="preserve"> настоящего решения</w:t>
      </w:r>
      <w:r w:rsidR="005D2000" w:rsidRPr="00113A6B">
        <w:rPr>
          <w:rFonts w:ascii="Times New Roman" w:hAnsi="Times New Roman" w:cs="Times New Roman"/>
          <w:sz w:val="24"/>
          <w:szCs w:val="24"/>
        </w:rPr>
        <w:t xml:space="preserve"> распределение бюджетных ассигнований</w:t>
      </w:r>
      <w:r w:rsidR="0063255F" w:rsidRPr="00113A6B">
        <w:rPr>
          <w:rFonts w:ascii="Times New Roman" w:hAnsi="Times New Roman" w:cs="Times New Roman"/>
          <w:sz w:val="24"/>
          <w:szCs w:val="24"/>
        </w:rPr>
        <w:t xml:space="preserve"> местного</w:t>
      </w:r>
      <w:r w:rsidR="00E4502A" w:rsidRPr="00113A6B">
        <w:rPr>
          <w:rFonts w:ascii="Times New Roman" w:hAnsi="Times New Roman" w:cs="Times New Roman"/>
          <w:sz w:val="24"/>
          <w:szCs w:val="24"/>
        </w:rPr>
        <w:t xml:space="preserve"> бюджета</w:t>
      </w:r>
      <w:r w:rsidR="00546545" w:rsidRPr="00113A6B">
        <w:rPr>
          <w:rFonts w:ascii="Times New Roman" w:hAnsi="Times New Roman" w:cs="Times New Roman"/>
          <w:sz w:val="24"/>
          <w:szCs w:val="24"/>
        </w:rPr>
        <w:t>:</w:t>
      </w:r>
    </w:p>
    <w:p w:rsidR="002975AD" w:rsidRPr="00113A6B" w:rsidRDefault="003B5E79" w:rsidP="002975AD">
      <w:pPr>
        <w:pStyle w:val="ConsPlusNormal"/>
        <w:ind w:firstLine="0"/>
        <w:contextualSpacing/>
        <w:jc w:val="both"/>
        <w:rPr>
          <w:rFonts w:ascii="Times New Roman" w:hAnsi="Times New Roman" w:cs="Times New Roman"/>
          <w:sz w:val="24"/>
          <w:szCs w:val="24"/>
        </w:rPr>
      </w:pPr>
      <w:r w:rsidRPr="00113A6B">
        <w:rPr>
          <w:rFonts w:ascii="Times New Roman" w:hAnsi="Times New Roman" w:cs="Times New Roman"/>
          <w:sz w:val="24"/>
          <w:szCs w:val="24"/>
        </w:rPr>
        <w:t xml:space="preserve">        1)</w:t>
      </w:r>
      <w:r w:rsidR="005F3BAE" w:rsidRPr="00113A6B">
        <w:rPr>
          <w:rFonts w:ascii="Times New Roman" w:hAnsi="Times New Roman" w:cs="Times New Roman"/>
          <w:sz w:val="24"/>
          <w:szCs w:val="24"/>
        </w:rPr>
        <w:t xml:space="preserve"> </w:t>
      </w:r>
      <w:r w:rsidR="001054B5" w:rsidRPr="00113A6B">
        <w:rPr>
          <w:rFonts w:ascii="Times New Roman" w:hAnsi="Times New Roman" w:cs="Times New Roman"/>
          <w:sz w:val="24"/>
          <w:szCs w:val="24"/>
        </w:rPr>
        <w:t>по разделам, подразделам, целевым статьям</w:t>
      </w:r>
      <w:r w:rsidR="00264BD5" w:rsidRPr="00113A6B">
        <w:rPr>
          <w:rFonts w:ascii="Times New Roman" w:hAnsi="Times New Roman" w:cs="Times New Roman"/>
          <w:sz w:val="24"/>
          <w:szCs w:val="24"/>
        </w:rPr>
        <w:t>,</w:t>
      </w:r>
      <w:r w:rsidR="001054B5" w:rsidRPr="00113A6B">
        <w:rPr>
          <w:rFonts w:ascii="Times New Roman" w:hAnsi="Times New Roman" w:cs="Times New Roman"/>
          <w:sz w:val="24"/>
          <w:szCs w:val="24"/>
        </w:rPr>
        <w:t xml:space="preserve"> группам </w:t>
      </w:r>
      <w:r w:rsidR="004C426D" w:rsidRPr="00113A6B">
        <w:rPr>
          <w:rFonts w:ascii="Times New Roman" w:hAnsi="Times New Roman" w:cs="Times New Roman"/>
          <w:sz w:val="24"/>
          <w:szCs w:val="24"/>
        </w:rPr>
        <w:t>и</w:t>
      </w:r>
      <w:r w:rsidR="001054B5" w:rsidRPr="00113A6B">
        <w:rPr>
          <w:rFonts w:ascii="Times New Roman" w:hAnsi="Times New Roman" w:cs="Times New Roman"/>
          <w:sz w:val="24"/>
          <w:szCs w:val="24"/>
        </w:rPr>
        <w:t xml:space="preserve"> подгруппам видов расходов классификации расходов</w:t>
      </w:r>
      <w:r w:rsidR="0063255F" w:rsidRPr="00113A6B">
        <w:rPr>
          <w:rFonts w:ascii="Times New Roman" w:hAnsi="Times New Roman" w:cs="Times New Roman"/>
          <w:sz w:val="24"/>
          <w:szCs w:val="24"/>
        </w:rPr>
        <w:t xml:space="preserve"> местного</w:t>
      </w:r>
      <w:r w:rsidR="001054B5" w:rsidRPr="00113A6B">
        <w:rPr>
          <w:rFonts w:ascii="Times New Roman" w:hAnsi="Times New Roman" w:cs="Times New Roman"/>
          <w:sz w:val="24"/>
          <w:szCs w:val="24"/>
        </w:rPr>
        <w:t xml:space="preserve"> </w:t>
      </w:r>
      <w:r w:rsidR="0063255F" w:rsidRPr="00113A6B">
        <w:rPr>
          <w:rFonts w:ascii="Times New Roman" w:hAnsi="Times New Roman" w:cs="Times New Roman"/>
          <w:color w:val="000000"/>
          <w:sz w:val="24"/>
          <w:szCs w:val="24"/>
        </w:rPr>
        <w:t>бюджета</w:t>
      </w:r>
      <w:r w:rsidR="00FF3C2D" w:rsidRPr="00113A6B">
        <w:rPr>
          <w:rFonts w:ascii="Times New Roman" w:hAnsi="Times New Roman" w:cs="Times New Roman"/>
          <w:sz w:val="24"/>
          <w:szCs w:val="24"/>
        </w:rPr>
        <w:t xml:space="preserve"> </w:t>
      </w:r>
      <w:r w:rsidR="005F3BAE" w:rsidRPr="00113A6B">
        <w:rPr>
          <w:rFonts w:ascii="Times New Roman" w:hAnsi="Times New Roman" w:cs="Times New Roman"/>
          <w:sz w:val="24"/>
          <w:szCs w:val="24"/>
        </w:rPr>
        <w:t>на 20</w:t>
      </w:r>
      <w:r w:rsidR="002F7A9C" w:rsidRPr="00113A6B">
        <w:rPr>
          <w:rFonts w:ascii="Times New Roman" w:hAnsi="Times New Roman" w:cs="Times New Roman"/>
          <w:sz w:val="24"/>
          <w:szCs w:val="24"/>
        </w:rPr>
        <w:t>25</w:t>
      </w:r>
      <w:r w:rsidRPr="00113A6B">
        <w:rPr>
          <w:rFonts w:ascii="Times New Roman" w:hAnsi="Times New Roman" w:cs="Times New Roman"/>
          <w:sz w:val="24"/>
          <w:szCs w:val="24"/>
        </w:rPr>
        <w:t xml:space="preserve"> год</w:t>
      </w:r>
      <w:r w:rsidR="005D2000" w:rsidRPr="00113A6B">
        <w:rPr>
          <w:rFonts w:ascii="Times New Roman" w:hAnsi="Times New Roman" w:cs="Times New Roman"/>
          <w:sz w:val="24"/>
          <w:szCs w:val="24"/>
        </w:rPr>
        <w:t xml:space="preserve"> и плановый период 202</w:t>
      </w:r>
      <w:r w:rsidR="002F7A9C" w:rsidRPr="00113A6B">
        <w:rPr>
          <w:rFonts w:ascii="Times New Roman" w:hAnsi="Times New Roman" w:cs="Times New Roman"/>
          <w:sz w:val="24"/>
          <w:szCs w:val="24"/>
        </w:rPr>
        <w:t>6</w:t>
      </w:r>
      <w:r w:rsidR="007A0A8E" w:rsidRPr="00113A6B">
        <w:rPr>
          <w:rFonts w:ascii="Times New Roman" w:hAnsi="Times New Roman" w:cs="Times New Roman"/>
          <w:sz w:val="24"/>
          <w:szCs w:val="24"/>
        </w:rPr>
        <w:t xml:space="preserve"> и </w:t>
      </w:r>
      <w:r w:rsidR="005D2000" w:rsidRPr="00113A6B">
        <w:rPr>
          <w:rFonts w:ascii="Times New Roman" w:hAnsi="Times New Roman" w:cs="Times New Roman"/>
          <w:sz w:val="24"/>
          <w:szCs w:val="24"/>
        </w:rPr>
        <w:t>20</w:t>
      </w:r>
      <w:r w:rsidR="002F7A9C" w:rsidRPr="00113A6B">
        <w:rPr>
          <w:rFonts w:ascii="Times New Roman" w:hAnsi="Times New Roman" w:cs="Times New Roman"/>
          <w:sz w:val="24"/>
          <w:szCs w:val="24"/>
        </w:rPr>
        <w:t>27</w:t>
      </w:r>
      <w:r w:rsidR="004E6761" w:rsidRPr="00113A6B">
        <w:rPr>
          <w:rFonts w:ascii="Times New Roman" w:hAnsi="Times New Roman" w:cs="Times New Roman"/>
          <w:sz w:val="24"/>
          <w:szCs w:val="24"/>
        </w:rPr>
        <w:t xml:space="preserve">   </w:t>
      </w:r>
      <w:r w:rsidR="00FF3C2D" w:rsidRPr="00113A6B">
        <w:rPr>
          <w:rFonts w:ascii="Times New Roman" w:hAnsi="Times New Roman" w:cs="Times New Roman"/>
          <w:sz w:val="24"/>
          <w:szCs w:val="24"/>
        </w:rPr>
        <w:t>годов</w:t>
      </w:r>
      <w:r w:rsidRPr="00113A6B">
        <w:rPr>
          <w:rFonts w:ascii="Times New Roman" w:hAnsi="Times New Roman" w:cs="Times New Roman"/>
          <w:sz w:val="24"/>
          <w:szCs w:val="24"/>
        </w:rPr>
        <w:t xml:space="preserve"> согласно </w:t>
      </w:r>
      <w:r w:rsidR="00186F9C" w:rsidRPr="00113A6B">
        <w:rPr>
          <w:rFonts w:ascii="Times New Roman" w:hAnsi="Times New Roman" w:cs="Times New Roman"/>
          <w:sz w:val="24"/>
          <w:szCs w:val="24"/>
        </w:rPr>
        <w:t>приложению №</w:t>
      </w:r>
      <w:r w:rsidR="00C73E22" w:rsidRPr="00113A6B">
        <w:rPr>
          <w:rFonts w:ascii="Times New Roman" w:hAnsi="Times New Roman" w:cs="Times New Roman"/>
          <w:sz w:val="24"/>
          <w:szCs w:val="24"/>
        </w:rPr>
        <w:t>2</w:t>
      </w:r>
      <w:r w:rsidR="005F3BAE" w:rsidRPr="00113A6B">
        <w:rPr>
          <w:rFonts w:ascii="Times New Roman" w:hAnsi="Times New Roman" w:cs="Times New Roman"/>
          <w:sz w:val="24"/>
          <w:szCs w:val="24"/>
        </w:rPr>
        <w:t xml:space="preserve"> к настоящему решению;</w:t>
      </w:r>
    </w:p>
    <w:p w:rsidR="005F3BAE" w:rsidRPr="00113A6B" w:rsidRDefault="003B5E79" w:rsidP="001509DF">
      <w:pPr>
        <w:pStyle w:val="af3"/>
        <w:widowControl w:val="0"/>
        <w:ind w:firstLine="540"/>
        <w:jc w:val="both"/>
        <w:rPr>
          <w:sz w:val="24"/>
        </w:rPr>
      </w:pPr>
      <w:r w:rsidRPr="00113A6B">
        <w:rPr>
          <w:sz w:val="24"/>
        </w:rPr>
        <w:t>2</w:t>
      </w:r>
      <w:r w:rsidR="005F3BAE" w:rsidRPr="00113A6B">
        <w:rPr>
          <w:sz w:val="24"/>
        </w:rPr>
        <w:t xml:space="preserve">. Утвердить </w:t>
      </w:r>
      <w:r w:rsidR="001054B5" w:rsidRPr="00113A6B">
        <w:rPr>
          <w:sz w:val="24"/>
        </w:rPr>
        <w:t>в</w:t>
      </w:r>
      <w:r w:rsidR="001054B5" w:rsidRPr="00113A6B">
        <w:rPr>
          <w:rFonts w:eastAsia="Calibri"/>
          <w:sz w:val="24"/>
        </w:rPr>
        <w:t xml:space="preserve">едомственную структуру расходов </w:t>
      </w:r>
      <w:r w:rsidR="00236FAD" w:rsidRPr="00113A6B">
        <w:rPr>
          <w:rFonts w:eastAsia="Calibri"/>
          <w:sz w:val="24"/>
        </w:rPr>
        <w:t>местного</w:t>
      </w:r>
      <w:r w:rsidR="000E13CF" w:rsidRPr="00113A6B">
        <w:rPr>
          <w:rFonts w:eastAsia="Calibri"/>
          <w:sz w:val="24"/>
        </w:rPr>
        <w:t xml:space="preserve"> </w:t>
      </w:r>
      <w:r w:rsidR="001054B5" w:rsidRPr="00113A6B">
        <w:rPr>
          <w:rFonts w:eastAsia="Calibri"/>
          <w:sz w:val="24"/>
        </w:rPr>
        <w:t>бюджета</w:t>
      </w:r>
      <w:r w:rsidR="00FF3C2D" w:rsidRPr="00113A6B">
        <w:rPr>
          <w:rFonts w:eastAsia="Calibri"/>
          <w:sz w:val="24"/>
        </w:rPr>
        <w:t xml:space="preserve"> </w:t>
      </w:r>
      <w:r w:rsidR="005F3BAE" w:rsidRPr="00113A6B">
        <w:rPr>
          <w:sz w:val="24"/>
        </w:rPr>
        <w:t>на 20</w:t>
      </w:r>
      <w:r w:rsidR="002F7A9C" w:rsidRPr="00113A6B">
        <w:rPr>
          <w:sz w:val="24"/>
        </w:rPr>
        <w:t>25</w:t>
      </w:r>
      <w:r w:rsidR="00FF3C2D" w:rsidRPr="00113A6B">
        <w:rPr>
          <w:sz w:val="24"/>
        </w:rPr>
        <w:t xml:space="preserve"> </w:t>
      </w:r>
      <w:r w:rsidRPr="00113A6B">
        <w:rPr>
          <w:sz w:val="24"/>
        </w:rPr>
        <w:t xml:space="preserve">год </w:t>
      </w:r>
      <w:r w:rsidR="002F7A9C" w:rsidRPr="00113A6B">
        <w:rPr>
          <w:sz w:val="24"/>
        </w:rPr>
        <w:t>и плановый период 2026 и 2027</w:t>
      </w:r>
      <w:r w:rsidR="00FF3C2D" w:rsidRPr="00113A6B">
        <w:rPr>
          <w:sz w:val="24"/>
        </w:rPr>
        <w:t xml:space="preserve"> годов </w:t>
      </w:r>
      <w:r w:rsidR="007A0A8E" w:rsidRPr="00113A6B">
        <w:rPr>
          <w:sz w:val="24"/>
        </w:rPr>
        <w:t>согласно приложению</w:t>
      </w:r>
      <w:r w:rsidR="00186F9C" w:rsidRPr="00113A6B">
        <w:rPr>
          <w:sz w:val="24"/>
        </w:rPr>
        <w:t xml:space="preserve"> №</w:t>
      </w:r>
      <w:r w:rsidR="000D1D41" w:rsidRPr="00113A6B">
        <w:rPr>
          <w:sz w:val="24"/>
        </w:rPr>
        <w:t>3</w:t>
      </w:r>
      <w:r w:rsidR="007A0A8E" w:rsidRPr="00113A6B">
        <w:rPr>
          <w:sz w:val="24"/>
        </w:rPr>
        <w:t xml:space="preserve"> к настоящему решению.</w:t>
      </w:r>
    </w:p>
    <w:p w:rsidR="00E36CE5" w:rsidRPr="00113A6B" w:rsidRDefault="00E36CE5" w:rsidP="00E36CE5">
      <w:pPr>
        <w:autoSpaceDE w:val="0"/>
        <w:autoSpaceDN w:val="0"/>
        <w:adjustRightInd w:val="0"/>
        <w:ind w:firstLine="540"/>
        <w:jc w:val="both"/>
      </w:pPr>
      <w:r w:rsidRPr="00113A6B">
        <w:lastRenderedPageBreak/>
        <w:t xml:space="preserve">3.Установить размер резервного фонда администрации </w:t>
      </w:r>
      <w:r w:rsidR="00264BD5" w:rsidRPr="00113A6B">
        <w:t xml:space="preserve">Усть-Луковского </w:t>
      </w:r>
      <w:r w:rsidRPr="00113A6B">
        <w:t>сельсовета Ордынского райо</w:t>
      </w:r>
      <w:r w:rsidR="002F7A9C" w:rsidRPr="00113A6B">
        <w:t>на Новосибирской области на 2025</w:t>
      </w:r>
      <w:r w:rsidRPr="00113A6B">
        <w:t xml:space="preserve"> год</w:t>
      </w:r>
      <w:r w:rsidR="00CF1084" w:rsidRPr="00113A6B">
        <w:t xml:space="preserve"> в сумме </w:t>
      </w:r>
      <w:r w:rsidR="00264BD5" w:rsidRPr="00113A6B">
        <w:t>2,0</w:t>
      </w:r>
      <w:r w:rsidR="002F7A9C" w:rsidRPr="00113A6B">
        <w:t xml:space="preserve"> тыс.руб., на 2026</w:t>
      </w:r>
      <w:r w:rsidRPr="00113A6B">
        <w:t xml:space="preserve"> год в сумме </w:t>
      </w:r>
      <w:r w:rsidR="00264BD5" w:rsidRPr="00113A6B">
        <w:t>2,0</w:t>
      </w:r>
      <w:r w:rsidR="002F7A9C" w:rsidRPr="00113A6B">
        <w:t xml:space="preserve"> тыс.руб., на 2027</w:t>
      </w:r>
      <w:r w:rsidRPr="00113A6B">
        <w:t xml:space="preserve"> год в сумме </w:t>
      </w:r>
      <w:r w:rsidR="00264BD5" w:rsidRPr="00113A6B">
        <w:t>2,0</w:t>
      </w:r>
      <w:r w:rsidRPr="00113A6B">
        <w:t>тыс.руб.</w:t>
      </w:r>
    </w:p>
    <w:p w:rsidR="005F3BAE" w:rsidRPr="00113A6B" w:rsidRDefault="00E36CE5" w:rsidP="00787F74">
      <w:pPr>
        <w:autoSpaceDE w:val="0"/>
        <w:autoSpaceDN w:val="0"/>
        <w:adjustRightInd w:val="0"/>
        <w:ind w:firstLine="540"/>
        <w:jc w:val="both"/>
      </w:pPr>
      <w:r w:rsidRPr="00113A6B">
        <w:t>4</w:t>
      </w:r>
      <w:r w:rsidR="005F3BAE" w:rsidRPr="00113A6B">
        <w:t xml:space="preserve">. </w:t>
      </w:r>
      <w:r w:rsidRPr="00113A6B">
        <w:t>Установить</w:t>
      </w:r>
      <w:r w:rsidR="009F65C1" w:rsidRPr="00113A6B">
        <w:t xml:space="preserve"> </w:t>
      </w:r>
      <w:r w:rsidR="00735DDD" w:rsidRPr="00113A6B">
        <w:t xml:space="preserve">общий объем </w:t>
      </w:r>
      <w:r w:rsidR="00804065" w:rsidRPr="00113A6B">
        <w:rPr>
          <w:rFonts w:eastAsia="Calibri"/>
        </w:rPr>
        <w:t>бюджетных ассигнований</w:t>
      </w:r>
      <w:r w:rsidR="00735DDD" w:rsidRPr="00113A6B">
        <w:rPr>
          <w:rFonts w:eastAsia="Calibri"/>
        </w:rPr>
        <w:t xml:space="preserve">, направленных </w:t>
      </w:r>
      <w:r w:rsidR="00804065" w:rsidRPr="00113A6B">
        <w:rPr>
          <w:rFonts w:eastAsia="Calibri"/>
        </w:rPr>
        <w:t xml:space="preserve">на исполнение публичных нормативных обязательств </w:t>
      </w:r>
      <w:r w:rsidR="005F3BAE" w:rsidRPr="00113A6B">
        <w:t>на 20</w:t>
      </w:r>
      <w:r w:rsidR="002F7A9C" w:rsidRPr="00113A6B">
        <w:t>25</w:t>
      </w:r>
      <w:r w:rsidR="003505FE" w:rsidRPr="00113A6B">
        <w:t xml:space="preserve"> </w:t>
      </w:r>
      <w:r w:rsidR="005F3BAE" w:rsidRPr="00113A6B">
        <w:t xml:space="preserve">год в сумме </w:t>
      </w:r>
      <w:r w:rsidR="002F7A9C" w:rsidRPr="00113A6B">
        <w:t>528,0</w:t>
      </w:r>
      <w:r w:rsidR="005F3BAE" w:rsidRPr="00113A6B">
        <w:t xml:space="preserve">     тыс. рублей, на 20</w:t>
      </w:r>
      <w:r w:rsidR="00406899" w:rsidRPr="00113A6B">
        <w:t>2</w:t>
      </w:r>
      <w:r w:rsidR="002F7A9C" w:rsidRPr="00113A6B">
        <w:t>6</w:t>
      </w:r>
      <w:r w:rsidR="007B3AB5" w:rsidRPr="00113A6B">
        <w:t xml:space="preserve"> </w:t>
      </w:r>
      <w:r w:rsidR="005F3BAE" w:rsidRPr="00113A6B">
        <w:t xml:space="preserve">год в сумме </w:t>
      </w:r>
      <w:r w:rsidR="002F7A9C" w:rsidRPr="00113A6B">
        <w:t>528</w:t>
      </w:r>
      <w:r w:rsidR="00264BD5" w:rsidRPr="00113A6B">
        <w:t>,0</w:t>
      </w:r>
      <w:r w:rsidR="00576B58" w:rsidRPr="00113A6B">
        <w:t xml:space="preserve"> </w:t>
      </w:r>
      <w:r w:rsidR="003505FE" w:rsidRPr="00113A6B">
        <w:t>тыс. рублей и на 20</w:t>
      </w:r>
      <w:r w:rsidR="002F7A9C" w:rsidRPr="00113A6B">
        <w:t>27</w:t>
      </w:r>
      <w:r w:rsidR="005F3BAE" w:rsidRPr="00113A6B">
        <w:t xml:space="preserve"> год в сумме </w:t>
      </w:r>
      <w:r w:rsidR="002F7A9C" w:rsidRPr="00113A6B">
        <w:t>54</w:t>
      </w:r>
      <w:r w:rsidR="00264BD5" w:rsidRPr="00113A6B">
        <w:t>0,0</w:t>
      </w:r>
      <w:r w:rsidR="00576B58" w:rsidRPr="00113A6B">
        <w:t xml:space="preserve"> </w:t>
      </w:r>
      <w:r w:rsidR="005F3BAE" w:rsidRPr="00113A6B">
        <w:t>тыс. рублей.</w:t>
      </w:r>
    </w:p>
    <w:p w:rsidR="005F3BAE" w:rsidRPr="00113A6B" w:rsidRDefault="00E36CE5" w:rsidP="00FF3C2D">
      <w:pPr>
        <w:autoSpaceDE w:val="0"/>
        <w:autoSpaceDN w:val="0"/>
        <w:adjustRightInd w:val="0"/>
        <w:ind w:firstLine="540"/>
        <w:jc w:val="both"/>
      </w:pPr>
      <w:r w:rsidRPr="00113A6B">
        <w:t>5</w:t>
      </w:r>
      <w:r w:rsidR="005F3BAE" w:rsidRPr="00113A6B">
        <w:t xml:space="preserve">. Утвердить </w:t>
      </w:r>
      <w:r w:rsidR="00804065" w:rsidRPr="00113A6B">
        <w:t>р</w:t>
      </w:r>
      <w:r w:rsidR="00804065" w:rsidRPr="00113A6B">
        <w:rPr>
          <w:rFonts w:eastAsia="Calibri"/>
        </w:rPr>
        <w:t xml:space="preserve">аспределение бюджетных ассигнований </w:t>
      </w:r>
      <w:r w:rsidRPr="00113A6B">
        <w:rPr>
          <w:rFonts w:eastAsia="Calibri"/>
        </w:rPr>
        <w:t xml:space="preserve">местного бюджета, направляемых </w:t>
      </w:r>
      <w:r w:rsidR="00804065" w:rsidRPr="00113A6B">
        <w:rPr>
          <w:rFonts w:eastAsia="Calibri"/>
        </w:rPr>
        <w:t>на исполнение пуб</w:t>
      </w:r>
      <w:r w:rsidR="006C67AF" w:rsidRPr="00113A6B">
        <w:rPr>
          <w:rFonts w:eastAsia="Calibri"/>
        </w:rPr>
        <w:t>личных нормативных обязательств</w:t>
      </w:r>
      <w:r w:rsidR="00575ADB" w:rsidRPr="00113A6B">
        <w:rPr>
          <w:rFonts w:eastAsia="Calibri"/>
        </w:rPr>
        <w:t xml:space="preserve"> </w:t>
      </w:r>
      <w:r w:rsidR="005F3BAE" w:rsidRPr="00113A6B">
        <w:t>на 20</w:t>
      </w:r>
      <w:r w:rsidR="002F7A9C" w:rsidRPr="00113A6B">
        <w:t>25</w:t>
      </w:r>
      <w:r w:rsidR="00DB69F0" w:rsidRPr="00113A6B">
        <w:t xml:space="preserve"> год</w:t>
      </w:r>
      <w:r w:rsidR="007B3AB5" w:rsidRPr="00113A6B">
        <w:t xml:space="preserve"> и плановый период 202</w:t>
      </w:r>
      <w:r w:rsidR="002F7A9C" w:rsidRPr="00113A6B">
        <w:t>6</w:t>
      </w:r>
      <w:r w:rsidR="007B3AB5" w:rsidRPr="00113A6B">
        <w:t xml:space="preserve"> и 20</w:t>
      </w:r>
      <w:r w:rsidR="002F7A9C" w:rsidRPr="00113A6B">
        <w:t>27</w:t>
      </w:r>
      <w:r w:rsidR="00FF3C2D" w:rsidRPr="00113A6B">
        <w:t xml:space="preserve"> годов</w:t>
      </w:r>
      <w:r w:rsidR="00DB69F0" w:rsidRPr="00113A6B">
        <w:t xml:space="preserve"> согласно </w:t>
      </w:r>
      <w:r w:rsidR="00186F9C" w:rsidRPr="00113A6B">
        <w:t>приложению №</w:t>
      </w:r>
      <w:r w:rsidR="000D1D41" w:rsidRPr="00113A6B">
        <w:t>4</w:t>
      </w:r>
      <w:r w:rsidR="005F3BAE" w:rsidRPr="00113A6B">
        <w:t xml:space="preserve"> </w:t>
      </w:r>
      <w:r w:rsidR="007A0A8E" w:rsidRPr="00113A6B">
        <w:t>к настоящему решению.</w:t>
      </w:r>
    </w:p>
    <w:p w:rsidR="005F3BAE" w:rsidRPr="00113A6B" w:rsidRDefault="00575ADB" w:rsidP="00113A6B">
      <w:pPr>
        <w:pStyle w:val="af3"/>
        <w:jc w:val="center"/>
        <w:rPr>
          <w:b/>
          <w:bCs/>
          <w:sz w:val="24"/>
        </w:rPr>
      </w:pPr>
      <w:r w:rsidRPr="00113A6B">
        <w:rPr>
          <w:b/>
          <w:bCs/>
          <w:sz w:val="24"/>
        </w:rPr>
        <w:t>Статья 4</w:t>
      </w:r>
      <w:r w:rsidR="005F3BAE" w:rsidRPr="00113A6B">
        <w:rPr>
          <w:b/>
          <w:bCs/>
          <w:sz w:val="24"/>
        </w:rPr>
        <w:t xml:space="preserve">. </w:t>
      </w:r>
      <w:r w:rsidRPr="00113A6B">
        <w:rPr>
          <w:b/>
          <w:bCs/>
          <w:sz w:val="24"/>
        </w:rPr>
        <w:t xml:space="preserve">Особенности заключения </w:t>
      </w:r>
      <w:r w:rsidR="00E42267" w:rsidRPr="00113A6B">
        <w:rPr>
          <w:b/>
          <w:bCs/>
          <w:sz w:val="24"/>
        </w:rPr>
        <w:t>и оплаты договоров (муниципальных контрактов)</w:t>
      </w:r>
    </w:p>
    <w:p w:rsidR="00DD1606" w:rsidRPr="00113A6B" w:rsidRDefault="00DD1606" w:rsidP="00190407">
      <w:pPr>
        <w:pStyle w:val="af3"/>
        <w:jc w:val="center"/>
        <w:rPr>
          <w:b/>
          <w:bCs/>
          <w:sz w:val="24"/>
        </w:rPr>
      </w:pPr>
    </w:p>
    <w:p w:rsidR="005F3BAE" w:rsidRPr="00113A6B" w:rsidRDefault="005F3BAE" w:rsidP="00F9296A">
      <w:pPr>
        <w:widowControl w:val="0"/>
        <w:autoSpaceDE w:val="0"/>
        <w:autoSpaceDN w:val="0"/>
        <w:adjustRightInd w:val="0"/>
        <w:jc w:val="both"/>
      </w:pPr>
      <w:r w:rsidRPr="00113A6B">
        <w:t xml:space="preserve">  </w:t>
      </w:r>
      <w:r w:rsidR="00CE43E3" w:rsidRPr="00113A6B">
        <w:t xml:space="preserve"> </w:t>
      </w:r>
      <w:r w:rsidRPr="00113A6B">
        <w:rPr>
          <w:lang w:val="en-US"/>
        </w:rPr>
        <w:t> </w:t>
      </w:r>
      <w:r w:rsidRPr="00113A6B">
        <w:t xml:space="preserve">   </w:t>
      </w:r>
      <w:r w:rsidR="002E552E" w:rsidRPr="00113A6B">
        <w:t>1</w:t>
      </w:r>
      <w:r w:rsidRPr="00113A6B">
        <w:t xml:space="preserve">.Установить, что органы местного самоуправления </w:t>
      </w:r>
      <w:r w:rsidR="00264BD5" w:rsidRPr="00113A6B">
        <w:t>Усть-Луковского</w:t>
      </w:r>
      <w:r w:rsidR="003D2D5D" w:rsidRPr="00113A6B">
        <w:t xml:space="preserve"> сельсовета </w:t>
      </w:r>
      <w:r w:rsidRPr="00113A6B">
        <w:t xml:space="preserve">Ордынского района Новосибирской области при заключении договоров (муниципальных контрактов) </w:t>
      </w:r>
      <w:r w:rsidR="00575ADB" w:rsidRPr="00113A6B">
        <w:t xml:space="preserve">на поставку товаров (работ, услуг) </w:t>
      </w:r>
      <w:r w:rsidRPr="00113A6B">
        <w:t xml:space="preserve">вправе предусматривать авансовые платежи: </w:t>
      </w:r>
    </w:p>
    <w:p w:rsidR="005F3BAE" w:rsidRPr="00113A6B" w:rsidRDefault="005F3BAE" w:rsidP="00D25820">
      <w:pPr>
        <w:widowControl w:val="0"/>
        <w:autoSpaceDE w:val="0"/>
        <w:autoSpaceDN w:val="0"/>
        <w:adjustRightInd w:val="0"/>
        <w:ind w:firstLine="709"/>
        <w:jc w:val="both"/>
      </w:pPr>
      <w:r w:rsidRPr="00113A6B">
        <w:t xml:space="preserve">1) в размере </w:t>
      </w:r>
      <w:r w:rsidR="00944F35" w:rsidRPr="00113A6B">
        <w:t xml:space="preserve">до </w:t>
      </w:r>
      <w:r w:rsidRPr="00113A6B">
        <w:t xml:space="preserve">100 процентов </w:t>
      </w:r>
      <w:r w:rsidR="00944F35" w:rsidRPr="00113A6B">
        <w:t xml:space="preserve">включительно цены договора </w:t>
      </w:r>
      <w:r w:rsidRPr="00113A6B">
        <w:t>(муниципального контракта)</w:t>
      </w:r>
      <w:r w:rsidR="00927CDC" w:rsidRPr="00113A6B">
        <w:t xml:space="preserve"> - по договорам (муниципальным </w:t>
      </w:r>
      <w:r w:rsidRPr="00113A6B">
        <w:t>контрактам):</w:t>
      </w:r>
    </w:p>
    <w:p w:rsidR="00575ADB" w:rsidRPr="00113A6B" w:rsidRDefault="005F3BAE" w:rsidP="00787F74">
      <w:pPr>
        <w:widowControl w:val="0"/>
        <w:autoSpaceDE w:val="0"/>
        <w:autoSpaceDN w:val="0"/>
        <w:adjustRightInd w:val="0"/>
        <w:ind w:firstLine="709"/>
        <w:jc w:val="both"/>
      </w:pPr>
      <w:r w:rsidRPr="00113A6B">
        <w:t>а) о предоставлении услуг связи</w:t>
      </w:r>
      <w:r w:rsidR="00575ADB" w:rsidRPr="00113A6B">
        <w:t>;</w:t>
      </w:r>
    </w:p>
    <w:p w:rsidR="005F3BAE" w:rsidRPr="00113A6B" w:rsidRDefault="00575ADB" w:rsidP="00787F74">
      <w:pPr>
        <w:widowControl w:val="0"/>
        <w:autoSpaceDE w:val="0"/>
        <w:autoSpaceDN w:val="0"/>
        <w:adjustRightInd w:val="0"/>
        <w:ind w:firstLine="709"/>
        <w:jc w:val="both"/>
      </w:pPr>
      <w:r w:rsidRPr="00113A6B">
        <w:t>б)</w:t>
      </w:r>
      <w:r w:rsidR="005F3BAE" w:rsidRPr="00113A6B">
        <w:t xml:space="preserve"> услуг проживания в гостиницах;</w:t>
      </w:r>
    </w:p>
    <w:p w:rsidR="005F3BAE" w:rsidRPr="00113A6B" w:rsidRDefault="00662B42" w:rsidP="00787F74">
      <w:pPr>
        <w:widowControl w:val="0"/>
        <w:autoSpaceDE w:val="0"/>
        <w:autoSpaceDN w:val="0"/>
        <w:adjustRightInd w:val="0"/>
        <w:ind w:firstLine="709"/>
        <w:jc w:val="both"/>
      </w:pPr>
      <w:r w:rsidRPr="00113A6B">
        <w:t>в</w:t>
      </w:r>
      <w:r w:rsidR="005F3BAE" w:rsidRPr="00113A6B">
        <w:t xml:space="preserve">) о подписке на </w:t>
      </w:r>
      <w:r w:rsidR="00F55EF0" w:rsidRPr="00113A6B">
        <w:t xml:space="preserve">периодические издания </w:t>
      </w:r>
      <w:r w:rsidR="005F3BAE" w:rsidRPr="00113A6B">
        <w:t>и об их приобретении;</w:t>
      </w:r>
    </w:p>
    <w:p w:rsidR="005F3BAE" w:rsidRPr="00113A6B" w:rsidRDefault="00662B42" w:rsidP="006B7491">
      <w:pPr>
        <w:pStyle w:val="ConsPlusNormal"/>
        <w:ind w:firstLine="709"/>
        <w:jc w:val="both"/>
        <w:rPr>
          <w:rFonts w:ascii="Times New Roman" w:hAnsi="Times New Roman" w:cs="Times New Roman"/>
          <w:sz w:val="24"/>
          <w:szCs w:val="24"/>
        </w:rPr>
      </w:pPr>
      <w:r w:rsidRPr="00113A6B">
        <w:rPr>
          <w:rFonts w:ascii="Times New Roman" w:hAnsi="Times New Roman" w:cs="Times New Roman"/>
          <w:sz w:val="24"/>
          <w:szCs w:val="24"/>
        </w:rPr>
        <w:t>г</w:t>
      </w:r>
      <w:r w:rsidR="005F3BAE" w:rsidRPr="00113A6B">
        <w:rPr>
          <w:rFonts w:ascii="Times New Roman" w:hAnsi="Times New Roman" w:cs="Times New Roman"/>
          <w:sz w:val="24"/>
          <w:szCs w:val="24"/>
        </w:rPr>
        <w:t>)</w:t>
      </w:r>
      <w:r w:rsidR="00575ADB" w:rsidRPr="00113A6B">
        <w:rPr>
          <w:rFonts w:ascii="Times New Roman" w:hAnsi="Times New Roman" w:cs="Times New Roman"/>
          <w:sz w:val="24"/>
          <w:szCs w:val="24"/>
        </w:rPr>
        <w:t xml:space="preserve"> </w:t>
      </w:r>
      <w:r w:rsidR="00104C1F" w:rsidRPr="00113A6B">
        <w:rPr>
          <w:rFonts w:ascii="Times New Roman" w:hAnsi="Times New Roman" w:cs="Times New Roman"/>
          <w:sz w:val="24"/>
          <w:szCs w:val="24"/>
        </w:rPr>
        <w:t>на получение дополнительного профессионального образования</w:t>
      </w:r>
      <w:r w:rsidR="00575ADB" w:rsidRPr="00113A6B">
        <w:rPr>
          <w:rFonts w:ascii="Times New Roman" w:hAnsi="Times New Roman" w:cs="Times New Roman"/>
          <w:sz w:val="24"/>
          <w:szCs w:val="24"/>
        </w:rPr>
        <w:t>;</w:t>
      </w:r>
      <w:r w:rsidR="005F3BAE" w:rsidRPr="00113A6B">
        <w:rPr>
          <w:rFonts w:ascii="Times New Roman" w:hAnsi="Times New Roman" w:cs="Times New Roman"/>
          <w:sz w:val="24"/>
          <w:szCs w:val="24"/>
        </w:rPr>
        <w:t xml:space="preserve"> </w:t>
      </w:r>
    </w:p>
    <w:p w:rsidR="00575ADB" w:rsidRPr="00113A6B" w:rsidRDefault="00662B42" w:rsidP="00787F74">
      <w:pPr>
        <w:widowControl w:val="0"/>
        <w:autoSpaceDE w:val="0"/>
        <w:autoSpaceDN w:val="0"/>
        <w:adjustRightInd w:val="0"/>
        <w:ind w:firstLine="709"/>
        <w:jc w:val="both"/>
      </w:pPr>
      <w:r w:rsidRPr="00113A6B">
        <w:t>д</w:t>
      </w:r>
      <w:r w:rsidR="005F3BAE" w:rsidRPr="00113A6B">
        <w:t>) о приобретении авиа- и железнодорожных билетов, билетов для проезда горо</w:t>
      </w:r>
      <w:r w:rsidR="00575ADB" w:rsidRPr="00113A6B">
        <w:t>дским и пригородным транспортом;</w:t>
      </w:r>
      <w:r w:rsidR="005F3BAE" w:rsidRPr="00113A6B">
        <w:t xml:space="preserve"> </w:t>
      </w:r>
    </w:p>
    <w:p w:rsidR="005F3BAE" w:rsidRPr="00113A6B" w:rsidRDefault="00104C1F" w:rsidP="00787F74">
      <w:pPr>
        <w:widowControl w:val="0"/>
        <w:autoSpaceDE w:val="0"/>
        <w:autoSpaceDN w:val="0"/>
        <w:adjustRightInd w:val="0"/>
        <w:ind w:firstLine="709"/>
        <w:jc w:val="both"/>
      </w:pPr>
      <w:r w:rsidRPr="00113A6B">
        <w:t>е</w:t>
      </w:r>
      <w:r w:rsidR="005F3BAE" w:rsidRPr="00113A6B">
        <w:t>) страхования;</w:t>
      </w:r>
    </w:p>
    <w:p w:rsidR="005F3BAE" w:rsidRPr="00113A6B" w:rsidRDefault="00104C1F" w:rsidP="00F9296A">
      <w:pPr>
        <w:widowControl w:val="0"/>
        <w:autoSpaceDE w:val="0"/>
        <w:autoSpaceDN w:val="0"/>
        <w:adjustRightInd w:val="0"/>
        <w:ind w:firstLine="709"/>
        <w:jc w:val="both"/>
      </w:pPr>
      <w:r w:rsidRPr="00113A6B">
        <w:t>ж</w:t>
      </w:r>
      <w:r w:rsidR="005F3BAE" w:rsidRPr="00113A6B">
        <w:t>) аренды;</w:t>
      </w:r>
    </w:p>
    <w:p w:rsidR="00886B34" w:rsidRPr="00113A6B" w:rsidRDefault="00696F07" w:rsidP="00F9296A">
      <w:pPr>
        <w:widowControl w:val="0"/>
        <w:autoSpaceDE w:val="0"/>
        <w:autoSpaceDN w:val="0"/>
        <w:adjustRightInd w:val="0"/>
        <w:ind w:firstLine="709"/>
        <w:jc w:val="both"/>
      </w:pPr>
      <w:r w:rsidRPr="00113A6B">
        <w:t>з</w:t>
      </w:r>
      <w:r w:rsidR="00886B34" w:rsidRPr="00113A6B">
        <w:t>) об оплате нотариальных действий;</w:t>
      </w:r>
    </w:p>
    <w:p w:rsidR="0025175B" w:rsidRPr="00113A6B" w:rsidRDefault="00696F07" w:rsidP="0025175B">
      <w:pPr>
        <w:pStyle w:val="ConsPlusNormal"/>
        <w:ind w:firstLine="709"/>
        <w:jc w:val="both"/>
        <w:rPr>
          <w:rFonts w:ascii="Times New Roman" w:hAnsi="Times New Roman" w:cs="Times New Roman"/>
          <w:sz w:val="24"/>
          <w:szCs w:val="24"/>
        </w:rPr>
      </w:pPr>
      <w:r w:rsidRPr="00113A6B">
        <w:rPr>
          <w:rFonts w:ascii="Times New Roman" w:hAnsi="Times New Roman" w:cs="Times New Roman"/>
          <w:sz w:val="24"/>
          <w:szCs w:val="24"/>
        </w:rPr>
        <w:t>и</w:t>
      </w:r>
      <w:r w:rsidR="0025175B" w:rsidRPr="00113A6B">
        <w:rPr>
          <w:rFonts w:ascii="Times New Roman" w:hAnsi="Times New Roman" w:cs="Times New Roman"/>
          <w:sz w:val="24"/>
          <w:szCs w:val="24"/>
        </w:rPr>
        <w:t>) об оплате услуг по зачислению денежных средств (социальных выплат и государственных пособий) на счета физических лиц;</w:t>
      </w:r>
    </w:p>
    <w:p w:rsidR="00104C1F" w:rsidRPr="00113A6B" w:rsidRDefault="00104C1F" w:rsidP="00104C1F">
      <w:pPr>
        <w:pStyle w:val="ConsPlusNormal"/>
        <w:ind w:firstLine="709"/>
        <w:jc w:val="both"/>
        <w:rPr>
          <w:rFonts w:ascii="Times New Roman" w:hAnsi="Times New Roman" w:cs="Times New Roman"/>
          <w:sz w:val="24"/>
          <w:szCs w:val="24"/>
        </w:rPr>
      </w:pPr>
      <w:r w:rsidRPr="00113A6B">
        <w:rPr>
          <w:rFonts w:ascii="Times New Roman" w:hAnsi="Times New Roman" w:cs="Times New Roman"/>
          <w:sz w:val="24"/>
          <w:szCs w:val="24"/>
        </w:rPr>
        <w:t>к) об оказании услуг, связанных с предоставлением оператором электронной площадки доступа на электронную площадку;</w:t>
      </w:r>
    </w:p>
    <w:p w:rsidR="00104C1F" w:rsidRPr="00113A6B" w:rsidRDefault="00104C1F" w:rsidP="00104C1F">
      <w:pPr>
        <w:pStyle w:val="ConsPlusNormal"/>
        <w:ind w:firstLine="709"/>
        <w:jc w:val="both"/>
        <w:rPr>
          <w:rFonts w:ascii="Times New Roman" w:hAnsi="Times New Roman" w:cs="Times New Roman"/>
          <w:sz w:val="24"/>
          <w:szCs w:val="24"/>
        </w:rPr>
      </w:pPr>
      <w:r w:rsidRPr="00113A6B">
        <w:rPr>
          <w:rFonts w:ascii="Times New Roman" w:hAnsi="Times New Roman" w:cs="Times New Roman"/>
          <w:sz w:val="24"/>
          <w:szCs w:val="24"/>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6B7491" w:rsidRPr="00113A6B" w:rsidRDefault="00696F07" w:rsidP="006B7491">
      <w:pPr>
        <w:pStyle w:val="ConsPlusNormal"/>
        <w:ind w:firstLine="709"/>
        <w:jc w:val="both"/>
        <w:rPr>
          <w:rFonts w:ascii="Times New Roman" w:hAnsi="Times New Roman" w:cs="Times New Roman"/>
          <w:sz w:val="24"/>
          <w:szCs w:val="24"/>
        </w:rPr>
      </w:pPr>
      <w:r w:rsidRPr="00113A6B">
        <w:rPr>
          <w:rFonts w:ascii="Times New Roman" w:hAnsi="Times New Roman" w:cs="Times New Roman"/>
          <w:sz w:val="24"/>
          <w:szCs w:val="24"/>
        </w:rPr>
        <w:t>м</w:t>
      </w:r>
      <w:r w:rsidR="006B7491" w:rsidRPr="00113A6B">
        <w:rPr>
          <w:rFonts w:ascii="Times New Roman" w:hAnsi="Times New Roman" w:cs="Times New Roman"/>
          <w:sz w:val="24"/>
          <w:szCs w:val="24"/>
        </w:rPr>
        <w:t>) об осуществлении технологического присоединения к электрическим сетям;</w:t>
      </w:r>
    </w:p>
    <w:p w:rsidR="006B7491" w:rsidRPr="00113A6B" w:rsidRDefault="006B7491" w:rsidP="00696F07">
      <w:pPr>
        <w:autoSpaceDE w:val="0"/>
        <w:autoSpaceDN w:val="0"/>
        <w:adjustRightInd w:val="0"/>
        <w:ind w:firstLine="708"/>
        <w:jc w:val="both"/>
      </w:pPr>
      <w:r w:rsidRPr="00113A6B">
        <w:t>2)</w:t>
      </w:r>
      <w:r w:rsidRPr="00113A6B">
        <w:rPr>
          <w:lang w:val="en-US"/>
        </w:rPr>
        <w:t> </w:t>
      </w:r>
      <w:r w:rsidRPr="00113A6B">
        <w:t xml:space="preserve">в размере </w:t>
      </w:r>
      <w:r w:rsidR="000653A8" w:rsidRPr="00113A6B">
        <w:t xml:space="preserve">до </w:t>
      </w:r>
      <w:r w:rsidRPr="00113A6B">
        <w:t xml:space="preserve">100 процентов </w:t>
      </w:r>
      <w:r w:rsidR="000653A8" w:rsidRPr="00113A6B">
        <w:t xml:space="preserve">включительно </w:t>
      </w:r>
      <w:r w:rsidRPr="00113A6B">
        <w:t xml:space="preserve">цены договора (муниципального контракта) - по распоряжению администрации </w:t>
      </w:r>
      <w:r w:rsidR="00264BD5" w:rsidRPr="00113A6B">
        <w:t>Усть-Луковского</w:t>
      </w:r>
      <w:r w:rsidRPr="00113A6B">
        <w:t xml:space="preserve"> сельсовета Ордынского рай</w:t>
      </w:r>
      <w:r w:rsidR="00696F07" w:rsidRPr="00113A6B">
        <w:t>она Новосибирской области;</w:t>
      </w:r>
      <w:r w:rsidRPr="00113A6B">
        <w:t xml:space="preserve"> </w:t>
      </w:r>
    </w:p>
    <w:p w:rsidR="006B7491" w:rsidRPr="00113A6B" w:rsidRDefault="001F773B" w:rsidP="00696F07">
      <w:pPr>
        <w:widowControl w:val="0"/>
        <w:autoSpaceDE w:val="0"/>
        <w:autoSpaceDN w:val="0"/>
        <w:adjustRightInd w:val="0"/>
        <w:ind w:firstLine="708"/>
        <w:jc w:val="both"/>
      </w:pPr>
      <w:r w:rsidRPr="00113A6B">
        <w:t>3</w:t>
      </w:r>
      <w:r w:rsidR="005F3BAE" w:rsidRPr="00113A6B">
        <w:t xml:space="preserve">) в размере </w:t>
      </w:r>
      <w:r w:rsidR="000653A8" w:rsidRPr="00113A6B">
        <w:t xml:space="preserve">до </w:t>
      </w:r>
      <w:r w:rsidR="005F3BAE" w:rsidRPr="00113A6B">
        <w:t xml:space="preserve">20 процентов </w:t>
      </w:r>
      <w:r w:rsidR="000653A8" w:rsidRPr="00113A6B">
        <w:t xml:space="preserve">включительно </w:t>
      </w:r>
      <w:r w:rsidR="0025175B" w:rsidRPr="00113A6B">
        <w:t xml:space="preserve">цены </w:t>
      </w:r>
      <w:r w:rsidR="005F3BAE" w:rsidRPr="00113A6B">
        <w:t xml:space="preserve">договора (муниципального контракта), если иное не предусмотрено </w:t>
      </w:r>
      <w:r w:rsidR="006B7491" w:rsidRPr="00113A6B">
        <w:t>ф</w:t>
      </w:r>
      <w:r w:rsidRPr="00113A6B">
        <w:t xml:space="preserve">едеральным </w:t>
      </w:r>
      <w:r w:rsidR="006B7491" w:rsidRPr="00113A6B">
        <w:t xml:space="preserve">законодательством, </w:t>
      </w:r>
      <w:r w:rsidR="00883B9A" w:rsidRPr="00113A6B">
        <w:t xml:space="preserve">- </w:t>
      </w:r>
      <w:r w:rsidR="006B7491" w:rsidRPr="00113A6B">
        <w:t>по договорам (муниципальным контрактам), не указанным в пунктах 1 и 2 настоящей статьи.</w:t>
      </w:r>
    </w:p>
    <w:p w:rsidR="005F3BAE" w:rsidRPr="00113A6B" w:rsidRDefault="00B12DEC" w:rsidP="00113A6B">
      <w:pPr>
        <w:autoSpaceDE w:val="0"/>
        <w:autoSpaceDN w:val="0"/>
        <w:adjustRightInd w:val="0"/>
        <w:jc w:val="center"/>
        <w:rPr>
          <w:b/>
        </w:rPr>
      </w:pPr>
      <w:r w:rsidRPr="00113A6B">
        <w:rPr>
          <w:b/>
        </w:rPr>
        <w:t>Статья 5</w:t>
      </w:r>
      <w:r w:rsidR="005F3BAE" w:rsidRPr="00113A6B">
        <w:rPr>
          <w:b/>
        </w:rPr>
        <w:t xml:space="preserve">. Особенности доведения лимитов бюджетных </w:t>
      </w:r>
      <w:r w:rsidR="00927CDC" w:rsidRPr="00113A6B">
        <w:rPr>
          <w:b/>
        </w:rPr>
        <w:t>обязательств и санкционирования</w:t>
      </w:r>
      <w:r w:rsidR="005F3BAE" w:rsidRPr="00113A6B">
        <w:rPr>
          <w:b/>
        </w:rPr>
        <w:t xml:space="preserve"> оплаты денежных обязательств</w:t>
      </w:r>
    </w:p>
    <w:p w:rsidR="005F3BAE" w:rsidRPr="00113A6B" w:rsidRDefault="005F3BAE" w:rsidP="00787F74">
      <w:pPr>
        <w:widowControl w:val="0"/>
        <w:autoSpaceDE w:val="0"/>
        <w:autoSpaceDN w:val="0"/>
        <w:adjustRightInd w:val="0"/>
        <w:ind w:firstLine="709"/>
        <w:jc w:val="both"/>
      </w:pPr>
    </w:p>
    <w:p w:rsidR="005F3BAE" w:rsidRPr="00113A6B" w:rsidRDefault="00190407" w:rsidP="00190407">
      <w:pPr>
        <w:widowControl w:val="0"/>
        <w:autoSpaceDE w:val="0"/>
        <w:autoSpaceDN w:val="0"/>
        <w:adjustRightInd w:val="0"/>
        <w:jc w:val="both"/>
      </w:pPr>
      <w:r w:rsidRPr="00113A6B">
        <w:t xml:space="preserve">       </w:t>
      </w:r>
      <w:r w:rsidR="005F3BAE" w:rsidRPr="00113A6B">
        <w:t xml:space="preserve">1. Установить, что при отсутствии  закона Новосибирской области </w:t>
      </w:r>
      <w:r w:rsidR="002E552E" w:rsidRPr="00113A6B">
        <w:t xml:space="preserve">и </w:t>
      </w:r>
      <w:r w:rsidR="005F3BAE" w:rsidRPr="00113A6B">
        <w:t xml:space="preserve">(или) нормативного правового акта </w:t>
      </w:r>
      <w:r w:rsidR="002E552E" w:rsidRPr="00113A6B">
        <w:t xml:space="preserve">Правительства </w:t>
      </w:r>
      <w:r w:rsidR="005F3BAE" w:rsidRPr="00113A6B">
        <w:t>Новосибирской области</w:t>
      </w:r>
      <w:r w:rsidR="005A4DDE" w:rsidRPr="00113A6B">
        <w:t xml:space="preserve">, </w:t>
      </w:r>
      <w:r w:rsidR="005F3BAE" w:rsidRPr="00113A6B">
        <w:t xml:space="preserve">иных органов исполнительной власти Новосибирской области, </w:t>
      </w:r>
      <w:r w:rsidR="005A4DDE" w:rsidRPr="00113A6B">
        <w:t xml:space="preserve">нормативных правовых актов Ордынского района Новосибирской области </w:t>
      </w:r>
      <w:r w:rsidR="005F3BAE" w:rsidRPr="00113A6B">
        <w:t>устанавливающих распределение межбюджетных трансфертов</w:t>
      </w:r>
      <w:r w:rsidR="00F55EF0" w:rsidRPr="00113A6B">
        <w:t xml:space="preserve"> для </w:t>
      </w:r>
      <w:r w:rsidR="00264BD5" w:rsidRPr="00113A6B">
        <w:t>Усть-Луковского</w:t>
      </w:r>
      <w:r w:rsidR="005A4DDE" w:rsidRPr="00113A6B">
        <w:t xml:space="preserve"> сельсовета </w:t>
      </w:r>
      <w:r w:rsidR="00F55EF0" w:rsidRPr="00113A6B">
        <w:t>Ордынского района Новосибирской области</w:t>
      </w:r>
      <w:r w:rsidR="005F3BAE" w:rsidRPr="00113A6B">
        <w:t>, доведение лимитов бюджетных об</w:t>
      </w:r>
      <w:r w:rsidR="005A4DDE" w:rsidRPr="00113A6B">
        <w:t>язательств по расходам местного</w:t>
      </w:r>
      <w:r w:rsidR="005F3BAE" w:rsidRPr="00113A6B">
        <w:t xml:space="preserve">  бюджета, осуществляемым за счет соответствующих межбюджетных трансфертов областного </w:t>
      </w:r>
      <w:r w:rsidR="005A4DDE" w:rsidRPr="00113A6B">
        <w:t xml:space="preserve">и районного </w:t>
      </w:r>
      <w:r w:rsidR="005F3BAE" w:rsidRPr="00113A6B">
        <w:t>бюджет</w:t>
      </w:r>
      <w:r w:rsidR="005A4DDE" w:rsidRPr="00113A6B">
        <w:t>ов</w:t>
      </w:r>
      <w:r w:rsidR="005F3BAE" w:rsidRPr="00113A6B">
        <w:t xml:space="preserve">, до </w:t>
      </w:r>
      <w:r w:rsidR="00564858" w:rsidRPr="00113A6B">
        <w:t xml:space="preserve">главных распорядителей и </w:t>
      </w:r>
      <w:r w:rsidR="005F3BAE" w:rsidRPr="00113A6B">
        <w:t>получате</w:t>
      </w:r>
      <w:r w:rsidR="00564858" w:rsidRPr="00113A6B">
        <w:t xml:space="preserve">лей  средств </w:t>
      </w:r>
      <w:r w:rsidR="005A4DDE" w:rsidRPr="00113A6B">
        <w:t xml:space="preserve">местного </w:t>
      </w:r>
      <w:r w:rsidR="00564858" w:rsidRPr="00113A6B">
        <w:t>бюджета</w:t>
      </w:r>
      <w:r w:rsidR="00A32F32" w:rsidRPr="00113A6B">
        <w:t xml:space="preserve">  осуществляется финансовым органом</w:t>
      </w:r>
      <w:r w:rsidR="005F3BAE" w:rsidRPr="00113A6B">
        <w:t xml:space="preserve"> </w:t>
      </w:r>
      <w:r w:rsidR="00264BD5" w:rsidRPr="00113A6B">
        <w:t xml:space="preserve">Усть-Луковского </w:t>
      </w:r>
      <w:r w:rsidR="005A4DDE" w:rsidRPr="00113A6B">
        <w:t xml:space="preserve">сельсовета </w:t>
      </w:r>
      <w:r w:rsidR="005F3BAE" w:rsidRPr="00113A6B">
        <w:t xml:space="preserve">Ордынского района Новосибирской области после принятия соответствующего </w:t>
      </w:r>
      <w:r w:rsidR="00873ACB" w:rsidRPr="00113A6B">
        <w:t xml:space="preserve">закона и (или) </w:t>
      </w:r>
      <w:r w:rsidR="005F3BAE" w:rsidRPr="00113A6B">
        <w:t xml:space="preserve"> нормативного правового акта </w:t>
      </w:r>
      <w:r w:rsidR="002E552E" w:rsidRPr="00113A6B">
        <w:t xml:space="preserve">Правительства </w:t>
      </w:r>
      <w:r w:rsidR="005F3BAE" w:rsidRPr="00113A6B">
        <w:t>Новосибирской области</w:t>
      </w:r>
      <w:r w:rsidR="005A4DDE" w:rsidRPr="00113A6B">
        <w:t>, нормативных правовых актов Ордынского района Новосибирской области</w:t>
      </w:r>
      <w:r w:rsidR="005F3BAE" w:rsidRPr="00113A6B">
        <w:t>.</w:t>
      </w:r>
    </w:p>
    <w:p w:rsidR="005F3BAE" w:rsidRPr="00113A6B" w:rsidRDefault="005F3BAE" w:rsidP="00DF7EE4">
      <w:pPr>
        <w:widowControl w:val="0"/>
        <w:autoSpaceDE w:val="0"/>
        <w:autoSpaceDN w:val="0"/>
        <w:adjustRightInd w:val="0"/>
        <w:ind w:firstLine="709"/>
        <w:jc w:val="both"/>
      </w:pPr>
      <w:r w:rsidRPr="00113A6B">
        <w:t xml:space="preserve">2. Установить, что при отсутствии решения  и (или) иного нормативного правового акта </w:t>
      </w:r>
      <w:r w:rsidR="00E233A6" w:rsidRPr="00113A6B">
        <w:t>Усть-Луковского</w:t>
      </w:r>
      <w:r w:rsidR="00B7620C" w:rsidRPr="00113A6B">
        <w:t xml:space="preserve"> сельсовета </w:t>
      </w:r>
      <w:r w:rsidRPr="00113A6B">
        <w:t xml:space="preserve">Ордынского района Новосибирской области,  устанавливающих расходные </w:t>
      </w:r>
      <w:r w:rsidRPr="00113A6B">
        <w:lastRenderedPageBreak/>
        <w:t xml:space="preserve">обязательства </w:t>
      </w:r>
      <w:r w:rsidR="00E233A6" w:rsidRPr="00113A6B">
        <w:t xml:space="preserve">Усть-Луковского </w:t>
      </w:r>
      <w:r w:rsidR="00B7620C" w:rsidRPr="00113A6B">
        <w:t xml:space="preserve">сельсовета </w:t>
      </w:r>
      <w:r w:rsidRPr="00113A6B">
        <w:t>Ордынского района Новосибирской области,  доведение лимитов бюджетных обязательств по соответствующим расхода</w:t>
      </w:r>
      <w:r w:rsidR="00B7620C" w:rsidRPr="00113A6B">
        <w:t>м местного</w:t>
      </w:r>
      <w:r w:rsidRPr="00113A6B">
        <w:t xml:space="preserve"> бюджета до </w:t>
      </w:r>
      <w:r w:rsidR="00564858" w:rsidRPr="00113A6B">
        <w:t xml:space="preserve">главных распорядителей и </w:t>
      </w:r>
      <w:r w:rsidR="00B7620C" w:rsidRPr="00113A6B">
        <w:t xml:space="preserve">получателей средств местного </w:t>
      </w:r>
      <w:r w:rsidRPr="00113A6B">
        <w:t>бюдже</w:t>
      </w:r>
      <w:r w:rsidR="00A32F32" w:rsidRPr="00113A6B">
        <w:t>та осуществляется финансовым органом</w:t>
      </w:r>
      <w:r w:rsidRPr="00113A6B">
        <w:t xml:space="preserve"> </w:t>
      </w:r>
      <w:r w:rsidR="00E233A6" w:rsidRPr="00113A6B">
        <w:t>Усть-Луковского</w:t>
      </w:r>
      <w:r w:rsidR="00B7620C" w:rsidRPr="00113A6B">
        <w:t xml:space="preserve"> сельсовета </w:t>
      </w:r>
      <w:r w:rsidRPr="00113A6B">
        <w:t xml:space="preserve">Ордынского района Новосибирской области после принятия соответствующего решения  и (или) иного нормативного правового акта </w:t>
      </w:r>
      <w:r w:rsidR="00E233A6" w:rsidRPr="00113A6B">
        <w:t>Усть-Луковского</w:t>
      </w:r>
      <w:r w:rsidR="00B7620C" w:rsidRPr="00113A6B">
        <w:t xml:space="preserve"> сельсовета </w:t>
      </w:r>
      <w:r w:rsidRPr="00113A6B">
        <w:t>Ордынского района Новосибирской области.</w:t>
      </w:r>
    </w:p>
    <w:p w:rsidR="005F3BAE" w:rsidRPr="00113A6B" w:rsidRDefault="005F3BAE" w:rsidP="00C60A61">
      <w:pPr>
        <w:widowControl w:val="0"/>
        <w:autoSpaceDE w:val="0"/>
        <w:autoSpaceDN w:val="0"/>
        <w:adjustRightInd w:val="0"/>
        <w:ind w:firstLine="709"/>
        <w:jc w:val="both"/>
      </w:pPr>
      <w:r w:rsidRPr="00113A6B">
        <w:t xml:space="preserve">3. Установить, что при отсутствии нормативного правового акта </w:t>
      </w:r>
      <w:r w:rsidR="00E233A6" w:rsidRPr="00113A6B">
        <w:t xml:space="preserve">Усть-Луковского </w:t>
      </w:r>
      <w:r w:rsidR="00B7620C" w:rsidRPr="00113A6B">
        <w:t xml:space="preserve">сельсовета </w:t>
      </w:r>
      <w:r w:rsidRPr="00113A6B">
        <w:t xml:space="preserve">Ордынского района Новосибирской области, регламентирующего порядок исполнения расходного обязательства </w:t>
      </w:r>
      <w:r w:rsidR="00E233A6" w:rsidRPr="00113A6B">
        <w:t xml:space="preserve">Усть-Луковского </w:t>
      </w:r>
      <w:r w:rsidR="00B7620C" w:rsidRPr="00113A6B">
        <w:t xml:space="preserve">сельсовета </w:t>
      </w:r>
      <w:r w:rsidRPr="00113A6B">
        <w:t>Ордынского района Новосиби</w:t>
      </w:r>
      <w:r w:rsidR="00A32F32" w:rsidRPr="00113A6B">
        <w:t>рской области, оплата</w:t>
      </w:r>
      <w:r w:rsidRPr="00113A6B">
        <w:t xml:space="preserve"> </w:t>
      </w:r>
      <w:r w:rsidR="00A32F32" w:rsidRPr="00113A6B">
        <w:t>соответствующего денежного</w:t>
      </w:r>
      <w:r w:rsidRPr="00113A6B">
        <w:t xml:space="preserve"> обязательств</w:t>
      </w:r>
      <w:r w:rsidR="00A32F32" w:rsidRPr="00113A6B">
        <w:t xml:space="preserve">а </w:t>
      </w:r>
      <w:r w:rsidRPr="00113A6B">
        <w:t xml:space="preserve">осуществляется после принятия соответствующего нормативного правового акта </w:t>
      </w:r>
      <w:r w:rsidR="00E233A6" w:rsidRPr="00113A6B">
        <w:t>Усть-Луковского</w:t>
      </w:r>
      <w:r w:rsidR="00B7620C" w:rsidRPr="00113A6B">
        <w:t xml:space="preserve"> сельсовета </w:t>
      </w:r>
      <w:r w:rsidRPr="00113A6B">
        <w:t>Ордынского района Новосибирской области.</w:t>
      </w:r>
    </w:p>
    <w:p w:rsidR="00947CDA" w:rsidRPr="00113A6B" w:rsidRDefault="00113A6B" w:rsidP="00113A6B">
      <w:pPr>
        <w:autoSpaceDE w:val="0"/>
        <w:autoSpaceDN w:val="0"/>
        <w:adjustRightInd w:val="0"/>
        <w:jc w:val="both"/>
      </w:pPr>
      <w:r>
        <w:t xml:space="preserve">            </w:t>
      </w:r>
      <w:r w:rsidR="00B12DEC" w:rsidRPr="00113A6B">
        <w:rPr>
          <w:b/>
        </w:rPr>
        <w:t>Статья 6</w:t>
      </w:r>
      <w:r w:rsidR="00947CDA" w:rsidRPr="00113A6B">
        <w:rPr>
          <w:b/>
        </w:rPr>
        <w:t>. Иные межбюджетные трансферты</w:t>
      </w:r>
      <w:r w:rsidR="00B12DEC" w:rsidRPr="00113A6B">
        <w:rPr>
          <w:b/>
        </w:rPr>
        <w:t>,</w:t>
      </w:r>
      <w:r w:rsidR="00947CDA" w:rsidRPr="00113A6B">
        <w:rPr>
          <w:b/>
        </w:rPr>
        <w:t xml:space="preserve"> </w:t>
      </w:r>
      <w:r w:rsidR="00B12DEC" w:rsidRPr="00113A6B">
        <w:rPr>
          <w:b/>
        </w:rPr>
        <w:t xml:space="preserve">предоставляемые </w:t>
      </w:r>
      <w:r w:rsidR="007E7CFF" w:rsidRPr="00113A6B">
        <w:rPr>
          <w:b/>
        </w:rPr>
        <w:t>из местного бюджета</w:t>
      </w:r>
    </w:p>
    <w:p w:rsidR="00947CDA" w:rsidRPr="00113A6B" w:rsidRDefault="00947CDA" w:rsidP="00947CDA">
      <w:pPr>
        <w:jc w:val="center"/>
        <w:rPr>
          <w:b/>
        </w:rPr>
      </w:pPr>
    </w:p>
    <w:p w:rsidR="00947CDA" w:rsidRPr="00113A6B" w:rsidRDefault="00947CDA" w:rsidP="00947CDA">
      <w:pPr>
        <w:ind w:firstLine="708"/>
        <w:jc w:val="both"/>
      </w:pPr>
      <w:r w:rsidRPr="00113A6B">
        <w:t xml:space="preserve">1.Утвердить объем </w:t>
      </w:r>
      <w:r w:rsidR="00B12DEC" w:rsidRPr="00113A6B">
        <w:t>иных межбюджетных трансфертов</w:t>
      </w:r>
      <w:r w:rsidR="00943929" w:rsidRPr="00113A6B">
        <w:t>, предоставляе</w:t>
      </w:r>
      <w:r w:rsidR="007409DF" w:rsidRPr="00113A6B">
        <w:t>мые</w:t>
      </w:r>
      <w:r w:rsidR="00B12DEC" w:rsidRPr="00113A6B">
        <w:t xml:space="preserve"> </w:t>
      </w:r>
      <w:r w:rsidRPr="00113A6B">
        <w:t xml:space="preserve">из </w:t>
      </w:r>
      <w:r w:rsidR="007E7CFF" w:rsidRPr="00113A6B">
        <w:t>местного</w:t>
      </w:r>
      <w:r w:rsidRPr="00113A6B">
        <w:t xml:space="preserve"> бюджета </w:t>
      </w:r>
      <w:r w:rsidR="00B12DEC" w:rsidRPr="00113A6B">
        <w:t xml:space="preserve">в бюджеты других бюджетов бюджетной системы Российской Федерации </w:t>
      </w:r>
      <w:r w:rsidRPr="00113A6B">
        <w:t>на 20</w:t>
      </w:r>
      <w:r w:rsidR="00752BD9" w:rsidRPr="00113A6B">
        <w:t>2</w:t>
      </w:r>
      <w:r w:rsidR="002F7A9C" w:rsidRPr="00113A6B">
        <w:t>5</w:t>
      </w:r>
      <w:r w:rsidRPr="00113A6B">
        <w:t xml:space="preserve"> год в сумме </w:t>
      </w:r>
      <w:r w:rsidR="002F7A9C" w:rsidRPr="00113A6B">
        <w:t>38,0</w:t>
      </w:r>
      <w:r w:rsidR="007E7CFF" w:rsidRPr="00113A6B">
        <w:t xml:space="preserve"> </w:t>
      </w:r>
      <w:r w:rsidR="00B066AD" w:rsidRPr="00113A6B">
        <w:t>тыс. рублей,</w:t>
      </w:r>
      <w:r w:rsidRPr="00113A6B">
        <w:t xml:space="preserve"> на 202</w:t>
      </w:r>
      <w:r w:rsidR="002F7A9C" w:rsidRPr="00113A6B">
        <w:t>6</w:t>
      </w:r>
      <w:r w:rsidR="00B066AD" w:rsidRPr="00113A6B">
        <w:t xml:space="preserve"> год в сумме </w:t>
      </w:r>
      <w:r w:rsidR="00E233A6" w:rsidRPr="00113A6B">
        <w:t>0,0</w:t>
      </w:r>
      <w:r w:rsidRPr="00113A6B">
        <w:t xml:space="preserve"> тыс. рублей</w:t>
      </w:r>
      <w:r w:rsidR="00B066AD" w:rsidRPr="00113A6B">
        <w:t>,</w:t>
      </w:r>
      <w:r w:rsidRPr="00113A6B">
        <w:t xml:space="preserve"> на 202</w:t>
      </w:r>
      <w:r w:rsidR="002F7A9C" w:rsidRPr="00113A6B">
        <w:t>7</w:t>
      </w:r>
      <w:r w:rsidR="00B066AD" w:rsidRPr="00113A6B">
        <w:t xml:space="preserve"> год в сумме </w:t>
      </w:r>
      <w:r w:rsidR="00E233A6" w:rsidRPr="00113A6B">
        <w:t>0,0</w:t>
      </w:r>
      <w:r w:rsidR="00DC28FE" w:rsidRPr="00113A6B">
        <w:t xml:space="preserve"> </w:t>
      </w:r>
      <w:r w:rsidRPr="00113A6B">
        <w:t>тыс. рублей.</w:t>
      </w:r>
    </w:p>
    <w:p w:rsidR="00757A5A" w:rsidRPr="00113A6B" w:rsidRDefault="00757A5A" w:rsidP="00757A5A">
      <w:pPr>
        <w:ind w:firstLine="708"/>
        <w:jc w:val="both"/>
      </w:pPr>
      <w:r w:rsidRPr="00113A6B">
        <w:t xml:space="preserve">2.Утвердить </w:t>
      </w:r>
      <w:r w:rsidR="00B066AD" w:rsidRPr="00113A6B">
        <w:t xml:space="preserve">цели предоставления </w:t>
      </w:r>
      <w:r w:rsidRPr="00113A6B">
        <w:t xml:space="preserve">и распределение </w:t>
      </w:r>
      <w:r w:rsidR="00B066AD" w:rsidRPr="00113A6B">
        <w:t>иных межбюджетных трансфертов</w:t>
      </w:r>
      <w:r w:rsidR="00DC28FE" w:rsidRPr="00113A6B">
        <w:t>, предоставляемых</w:t>
      </w:r>
      <w:r w:rsidR="00752BD9" w:rsidRPr="00113A6B">
        <w:t xml:space="preserve"> </w:t>
      </w:r>
      <w:r w:rsidR="00DC28FE" w:rsidRPr="00113A6B">
        <w:t>из местного</w:t>
      </w:r>
      <w:r w:rsidRPr="00113A6B">
        <w:t xml:space="preserve"> бюджета</w:t>
      </w:r>
      <w:r w:rsidR="00396D9F" w:rsidRPr="00113A6B">
        <w:t xml:space="preserve"> бюджетам муниципальных образований</w:t>
      </w:r>
      <w:r w:rsidRPr="00113A6B">
        <w:t>:</w:t>
      </w:r>
    </w:p>
    <w:p w:rsidR="00E86742" w:rsidRPr="00113A6B" w:rsidRDefault="00757A5A" w:rsidP="005F3FEA">
      <w:pPr>
        <w:autoSpaceDE w:val="0"/>
        <w:autoSpaceDN w:val="0"/>
        <w:adjustRightInd w:val="0"/>
        <w:ind w:firstLine="708"/>
        <w:jc w:val="both"/>
        <w:rPr>
          <w:bCs/>
        </w:rPr>
      </w:pPr>
      <w:r w:rsidRPr="00113A6B">
        <w:rPr>
          <w:bCs/>
        </w:rPr>
        <w:t>1</w:t>
      </w:r>
      <w:r w:rsidR="00B066AD" w:rsidRPr="00113A6B">
        <w:rPr>
          <w:bCs/>
        </w:rPr>
        <w:t>)</w:t>
      </w:r>
      <w:r w:rsidR="00947CDA" w:rsidRPr="00113A6B">
        <w:rPr>
          <w:bCs/>
        </w:rPr>
        <w:t xml:space="preserve">на </w:t>
      </w:r>
      <w:r w:rsidR="004D3720" w:rsidRPr="00113A6B">
        <w:rPr>
          <w:bCs/>
        </w:rPr>
        <w:t xml:space="preserve">исполнение переданных полномочий </w:t>
      </w:r>
      <w:r w:rsidR="005F3FEA" w:rsidRPr="00113A6B">
        <w:rPr>
          <w:bCs/>
        </w:rPr>
        <w:t xml:space="preserve">по осуществлению внешнего муниципального финансового контроля </w:t>
      </w:r>
      <w:r w:rsidR="00D56C06" w:rsidRPr="00113A6B">
        <w:rPr>
          <w:bCs/>
        </w:rPr>
        <w:t xml:space="preserve">согласно </w:t>
      </w:r>
      <w:r w:rsidR="009D285A" w:rsidRPr="00113A6B">
        <w:rPr>
          <w:bCs/>
        </w:rPr>
        <w:t>п</w:t>
      </w:r>
      <w:r w:rsidR="00C27643" w:rsidRPr="00113A6B">
        <w:rPr>
          <w:bCs/>
        </w:rPr>
        <w:t>риложению</w:t>
      </w:r>
      <w:r w:rsidR="000D1D41" w:rsidRPr="00113A6B">
        <w:rPr>
          <w:bCs/>
        </w:rPr>
        <w:t xml:space="preserve"> №5</w:t>
      </w:r>
      <w:r w:rsidR="009D285A" w:rsidRPr="00113A6B">
        <w:rPr>
          <w:bCs/>
        </w:rPr>
        <w:t xml:space="preserve"> к настоящему решению.</w:t>
      </w:r>
    </w:p>
    <w:p w:rsidR="001B13FD" w:rsidRPr="00113A6B" w:rsidRDefault="00576603" w:rsidP="00113A6B">
      <w:pPr>
        <w:jc w:val="center"/>
      </w:pPr>
      <w:r w:rsidRPr="00113A6B">
        <w:rPr>
          <w:b/>
        </w:rPr>
        <w:t>Статья 7</w:t>
      </w:r>
      <w:r w:rsidR="001B13FD" w:rsidRPr="00113A6B">
        <w:rPr>
          <w:b/>
          <w:color w:val="000000"/>
        </w:rPr>
        <w:t>.</w:t>
      </w:r>
      <w:r w:rsidR="001B13FD" w:rsidRPr="00113A6B">
        <w:rPr>
          <w:b/>
          <w:i/>
          <w:color w:val="000000"/>
        </w:rPr>
        <w:t xml:space="preserve"> </w:t>
      </w:r>
      <w:r w:rsidR="001B13FD" w:rsidRPr="00113A6B">
        <w:rPr>
          <w:b/>
          <w:color w:val="000000"/>
        </w:rPr>
        <w:t>Д</w:t>
      </w:r>
      <w:r w:rsidR="00E71D9E" w:rsidRPr="00113A6B">
        <w:rPr>
          <w:b/>
          <w:color w:val="000000"/>
        </w:rPr>
        <w:t xml:space="preserve">орожный фонд </w:t>
      </w:r>
      <w:r w:rsidR="00E233A6" w:rsidRPr="00113A6B">
        <w:rPr>
          <w:b/>
        </w:rPr>
        <w:t>Усть-Луковского</w:t>
      </w:r>
      <w:r w:rsidR="00DC28FE" w:rsidRPr="00113A6B">
        <w:rPr>
          <w:b/>
          <w:color w:val="000000"/>
        </w:rPr>
        <w:t xml:space="preserve"> сельсовета </w:t>
      </w:r>
      <w:r w:rsidR="00E71D9E" w:rsidRPr="00113A6B">
        <w:rPr>
          <w:b/>
          <w:color w:val="000000"/>
        </w:rPr>
        <w:t xml:space="preserve">Ордынского района </w:t>
      </w:r>
      <w:r w:rsidR="001B13FD" w:rsidRPr="00113A6B">
        <w:rPr>
          <w:b/>
          <w:color w:val="000000"/>
        </w:rPr>
        <w:t>Новосибирской области</w:t>
      </w:r>
    </w:p>
    <w:p w:rsidR="00E86742" w:rsidRPr="00113A6B" w:rsidRDefault="001B13FD" w:rsidP="001B13FD">
      <w:pPr>
        <w:pStyle w:val="af3"/>
        <w:tabs>
          <w:tab w:val="left" w:pos="900"/>
        </w:tabs>
        <w:jc w:val="both"/>
        <w:rPr>
          <w:i/>
          <w:color w:val="000000"/>
          <w:sz w:val="24"/>
        </w:rPr>
      </w:pPr>
      <w:r w:rsidRPr="00113A6B">
        <w:rPr>
          <w:i/>
          <w:color w:val="000000"/>
          <w:sz w:val="24"/>
        </w:rPr>
        <w:t xml:space="preserve">          </w:t>
      </w:r>
    </w:p>
    <w:p w:rsidR="002C5F98" w:rsidRPr="00113A6B" w:rsidRDefault="005A72D0" w:rsidP="003632C8">
      <w:pPr>
        <w:pStyle w:val="af3"/>
        <w:tabs>
          <w:tab w:val="left" w:pos="900"/>
        </w:tabs>
        <w:jc w:val="both"/>
        <w:rPr>
          <w:color w:val="000000"/>
          <w:sz w:val="24"/>
        </w:rPr>
      </w:pPr>
      <w:r w:rsidRPr="00113A6B">
        <w:rPr>
          <w:color w:val="000000"/>
          <w:sz w:val="24"/>
        </w:rPr>
        <w:tab/>
      </w:r>
      <w:r w:rsidR="00E71D9E" w:rsidRPr="00113A6B">
        <w:rPr>
          <w:color w:val="000000"/>
          <w:sz w:val="24"/>
        </w:rPr>
        <w:t xml:space="preserve">1.Утвердить объем бюджетных ассигнований </w:t>
      </w:r>
      <w:r w:rsidR="007A0481" w:rsidRPr="00113A6B">
        <w:rPr>
          <w:color w:val="000000"/>
          <w:sz w:val="24"/>
        </w:rPr>
        <w:t xml:space="preserve">дорожного фонда </w:t>
      </w:r>
      <w:r w:rsidR="00E233A6" w:rsidRPr="00113A6B">
        <w:rPr>
          <w:sz w:val="24"/>
        </w:rPr>
        <w:t xml:space="preserve">Усть-Луковского </w:t>
      </w:r>
      <w:r w:rsidR="00DC28FE" w:rsidRPr="00113A6B">
        <w:rPr>
          <w:color w:val="000000"/>
          <w:sz w:val="24"/>
        </w:rPr>
        <w:t xml:space="preserve">сельсовета </w:t>
      </w:r>
      <w:r w:rsidR="001B13FD" w:rsidRPr="00113A6B">
        <w:rPr>
          <w:color w:val="000000"/>
          <w:sz w:val="24"/>
        </w:rPr>
        <w:t>Ордынског</w:t>
      </w:r>
      <w:r w:rsidR="007A0481" w:rsidRPr="00113A6B">
        <w:rPr>
          <w:color w:val="000000"/>
          <w:sz w:val="24"/>
        </w:rPr>
        <w:t xml:space="preserve">о района </w:t>
      </w:r>
      <w:r w:rsidR="00C24699" w:rsidRPr="00113A6B">
        <w:rPr>
          <w:color w:val="000000"/>
          <w:sz w:val="24"/>
        </w:rPr>
        <w:t>Новосибирской области</w:t>
      </w:r>
      <w:r w:rsidR="002C5F98" w:rsidRPr="00113A6B">
        <w:rPr>
          <w:color w:val="000000"/>
          <w:sz w:val="24"/>
        </w:rPr>
        <w:t xml:space="preserve"> </w:t>
      </w:r>
      <w:r w:rsidR="001B13FD" w:rsidRPr="00113A6B">
        <w:rPr>
          <w:color w:val="000000"/>
          <w:sz w:val="24"/>
        </w:rPr>
        <w:t>на 20</w:t>
      </w:r>
      <w:r w:rsidR="002F7A9C" w:rsidRPr="00113A6B">
        <w:rPr>
          <w:color w:val="000000"/>
          <w:sz w:val="24"/>
        </w:rPr>
        <w:t>25</w:t>
      </w:r>
      <w:r w:rsidR="001B13FD" w:rsidRPr="00113A6B">
        <w:rPr>
          <w:color w:val="000000"/>
          <w:sz w:val="24"/>
        </w:rPr>
        <w:t xml:space="preserve"> год в сумме</w:t>
      </w:r>
      <w:r w:rsidR="002F7A9C" w:rsidRPr="00113A6B">
        <w:rPr>
          <w:color w:val="000000"/>
          <w:sz w:val="24"/>
        </w:rPr>
        <w:t>1612,7</w:t>
      </w:r>
      <w:r w:rsidR="00E233A6" w:rsidRPr="00113A6B">
        <w:rPr>
          <w:color w:val="000000"/>
          <w:sz w:val="24"/>
        </w:rPr>
        <w:t>тыс</w:t>
      </w:r>
      <w:r w:rsidR="001B13FD" w:rsidRPr="00113A6B">
        <w:rPr>
          <w:color w:val="000000"/>
          <w:sz w:val="24"/>
        </w:rPr>
        <w:t>.</w:t>
      </w:r>
      <w:r w:rsidR="00194CA9" w:rsidRPr="00113A6B">
        <w:rPr>
          <w:color w:val="000000"/>
          <w:sz w:val="24"/>
        </w:rPr>
        <w:t xml:space="preserve"> </w:t>
      </w:r>
      <w:r w:rsidR="002C5F98" w:rsidRPr="00113A6B">
        <w:rPr>
          <w:color w:val="000000"/>
          <w:sz w:val="24"/>
        </w:rPr>
        <w:t>рублей,</w:t>
      </w:r>
      <w:r w:rsidR="007A0481" w:rsidRPr="00113A6B">
        <w:rPr>
          <w:color w:val="000000"/>
          <w:sz w:val="24"/>
        </w:rPr>
        <w:t xml:space="preserve"> </w:t>
      </w:r>
      <w:r w:rsidR="00406899" w:rsidRPr="00113A6B">
        <w:rPr>
          <w:color w:val="000000"/>
          <w:sz w:val="24"/>
        </w:rPr>
        <w:t>на 202</w:t>
      </w:r>
      <w:r w:rsidR="002F7A9C" w:rsidRPr="00113A6B">
        <w:rPr>
          <w:color w:val="000000"/>
          <w:sz w:val="24"/>
        </w:rPr>
        <w:t>6</w:t>
      </w:r>
      <w:r w:rsidR="007A0481" w:rsidRPr="00113A6B">
        <w:rPr>
          <w:color w:val="000000"/>
          <w:sz w:val="24"/>
        </w:rPr>
        <w:t xml:space="preserve"> год в сумме </w:t>
      </w:r>
      <w:r w:rsidR="002F7A9C" w:rsidRPr="00113A6B">
        <w:rPr>
          <w:color w:val="000000"/>
          <w:sz w:val="24"/>
        </w:rPr>
        <w:t>1556,0</w:t>
      </w:r>
      <w:r w:rsidR="001B13FD" w:rsidRPr="00113A6B">
        <w:rPr>
          <w:sz w:val="24"/>
        </w:rPr>
        <w:t xml:space="preserve"> </w:t>
      </w:r>
      <w:r w:rsidR="001B13FD" w:rsidRPr="00113A6B">
        <w:rPr>
          <w:color w:val="000000"/>
          <w:sz w:val="24"/>
        </w:rPr>
        <w:t>тыс.</w:t>
      </w:r>
      <w:r w:rsidR="00194CA9" w:rsidRPr="00113A6B">
        <w:rPr>
          <w:color w:val="000000"/>
          <w:sz w:val="24"/>
        </w:rPr>
        <w:t xml:space="preserve"> </w:t>
      </w:r>
      <w:r w:rsidR="00E71D9E" w:rsidRPr="00113A6B">
        <w:rPr>
          <w:color w:val="000000"/>
          <w:sz w:val="24"/>
        </w:rPr>
        <w:t>рублей,</w:t>
      </w:r>
      <w:r w:rsidR="00406899" w:rsidRPr="00113A6B">
        <w:rPr>
          <w:color w:val="000000"/>
          <w:sz w:val="24"/>
        </w:rPr>
        <w:t xml:space="preserve"> на 202</w:t>
      </w:r>
      <w:r w:rsidR="002F7A9C" w:rsidRPr="00113A6B">
        <w:rPr>
          <w:color w:val="000000"/>
          <w:sz w:val="24"/>
        </w:rPr>
        <w:t>7</w:t>
      </w:r>
      <w:r w:rsidR="001B13FD" w:rsidRPr="00113A6B">
        <w:rPr>
          <w:color w:val="000000"/>
          <w:sz w:val="24"/>
        </w:rPr>
        <w:t xml:space="preserve"> год в сумме </w:t>
      </w:r>
      <w:r w:rsidR="002F7A9C" w:rsidRPr="00113A6B">
        <w:rPr>
          <w:color w:val="000000"/>
          <w:sz w:val="24"/>
        </w:rPr>
        <w:t>2148,0</w:t>
      </w:r>
      <w:r w:rsidR="001B13FD" w:rsidRPr="00113A6B">
        <w:rPr>
          <w:color w:val="000000"/>
          <w:sz w:val="24"/>
        </w:rPr>
        <w:t>тыс.</w:t>
      </w:r>
      <w:r w:rsidR="00194CA9" w:rsidRPr="00113A6B">
        <w:rPr>
          <w:color w:val="000000"/>
          <w:sz w:val="24"/>
        </w:rPr>
        <w:t xml:space="preserve"> </w:t>
      </w:r>
      <w:r w:rsidR="001B13FD" w:rsidRPr="00113A6B">
        <w:rPr>
          <w:color w:val="000000"/>
          <w:sz w:val="24"/>
        </w:rPr>
        <w:t>рублей.</w:t>
      </w:r>
    </w:p>
    <w:p w:rsidR="005F3BAE" w:rsidRPr="00113A6B" w:rsidRDefault="00062B21" w:rsidP="00113A6B">
      <w:pPr>
        <w:pStyle w:val="af3"/>
        <w:jc w:val="center"/>
        <w:rPr>
          <w:b/>
          <w:sz w:val="24"/>
        </w:rPr>
      </w:pPr>
      <w:r w:rsidRPr="00113A6B">
        <w:rPr>
          <w:b/>
          <w:bCs/>
          <w:sz w:val="24"/>
        </w:rPr>
        <w:t>Статья 8</w:t>
      </w:r>
      <w:r w:rsidR="005F3BAE" w:rsidRPr="00113A6B">
        <w:rPr>
          <w:b/>
          <w:bCs/>
          <w:sz w:val="24"/>
        </w:rPr>
        <w:t>.</w:t>
      </w:r>
      <w:r w:rsidR="005F3BAE" w:rsidRPr="00113A6B">
        <w:rPr>
          <w:b/>
          <w:sz w:val="24"/>
        </w:rPr>
        <w:t xml:space="preserve"> </w:t>
      </w:r>
      <w:r w:rsidR="00637BC6" w:rsidRPr="00113A6B">
        <w:rPr>
          <w:b/>
          <w:sz w:val="24"/>
        </w:rPr>
        <w:t>И</w:t>
      </w:r>
      <w:r w:rsidR="005F3BAE" w:rsidRPr="00113A6B">
        <w:rPr>
          <w:b/>
          <w:sz w:val="24"/>
        </w:rPr>
        <w:t>ст</w:t>
      </w:r>
      <w:r w:rsidR="00E71D9E" w:rsidRPr="00113A6B">
        <w:rPr>
          <w:b/>
          <w:sz w:val="24"/>
        </w:rPr>
        <w:t xml:space="preserve">очники финансирования дефицита </w:t>
      </w:r>
      <w:r w:rsidR="00DC28FE" w:rsidRPr="00113A6B">
        <w:rPr>
          <w:b/>
          <w:sz w:val="24"/>
        </w:rPr>
        <w:t>местного</w:t>
      </w:r>
      <w:r w:rsidR="005F3BAE" w:rsidRPr="00113A6B">
        <w:rPr>
          <w:b/>
          <w:sz w:val="24"/>
        </w:rPr>
        <w:t xml:space="preserve"> бюджета</w:t>
      </w:r>
    </w:p>
    <w:p w:rsidR="00866067" w:rsidRPr="00113A6B" w:rsidRDefault="00866067" w:rsidP="00787F74">
      <w:pPr>
        <w:pStyle w:val="af3"/>
        <w:jc w:val="both"/>
        <w:rPr>
          <w:sz w:val="24"/>
        </w:rPr>
      </w:pPr>
    </w:p>
    <w:p w:rsidR="005F3BAE" w:rsidRPr="00113A6B" w:rsidRDefault="005F3BAE" w:rsidP="00D16D88">
      <w:pPr>
        <w:pStyle w:val="af3"/>
        <w:jc w:val="both"/>
        <w:rPr>
          <w:sz w:val="24"/>
        </w:rPr>
      </w:pPr>
      <w:r w:rsidRPr="00113A6B">
        <w:rPr>
          <w:sz w:val="24"/>
        </w:rPr>
        <w:t xml:space="preserve">       </w:t>
      </w:r>
      <w:r w:rsidR="00154424" w:rsidRPr="00113A6B">
        <w:rPr>
          <w:sz w:val="24"/>
        </w:rPr>
        <w:t xml:space="preserve">Утвердить </w:t>
      </w:r>
      <w:r w:rsidR="00A569C8" w:rsidRPr="00113A6B">
        <w:rPr>
          <w:sz w:val="24"/>
        </w:rPr>
        <w:t xml:space="preserve">источники финансирования дефицита </w:t>
      </w:r>
      <w:r w:rsidR="00DC28FE" w:rsidRPr="00113A6B">
        <w:rPr>
          <w:sz w:val="24"/>
        </w:rPr>
        <w:t>местного</w:t>
      </w:r>
      <w:r w:rsidR="005C54C8" w:rsidRPr="00113A6B">
        <w:rPr>
          <w:sz w:val="24"/>
        </w:rPr>
        <w:t xml:space="preserve"> </w:t>
      </w:r>
      <w:r w:rsidR="00893A0F" w:rsidRPr="00113A6B">
        <w:rPr>
          <w:sz w:val="24"/>
        </w:rPr>
        <w:t>бюджета</w:t>
      </w:r>
      <w:r w:rsidR="00C24699" w:rsidRPr="00113A6B">
        <w:rPr>
          <w:sz w:val="24"/>
        </w:rPr>
        <w:t xml:space="preserve"> </w:t>
      </w:r>
      <w:r w:rsidRPr="00113A6B">
        <w:rPr>
          <w:sz w:val="24"/>
        </w:rPr>
        <w:t>на 20</w:t>
      </w:r>
      <w:r w:rsidR="002F7A9C" w:rsidRPr="00113A6B">
        <w:rPr>
          <w:sz w:val="24"/>
        </w:rPr>
        <w:t xml:space="preserve">25 </w:t>
      </w:r>
      <w:r w:rsidRPr="00113A6B">
        <w:rPr>
          <w:sz w:val="24"/>
        </w:rPr>
        <w:t xml:space="preserve">год </w:t>
      </w:r>
      <w:r w:rsidR="00DC28FE" w:rsidRPr="00113A6B">
        <w:rPr>
          <w:sz w:val="24"/>
        </w:rPr>
        <w:t>и</w:t>
      </w:r>
      <w:r w:rsidRPr="00113A6B">
        <w:rPr>
          <w:sz w:val="24"/>
        </w:rPr>
        <w:t xml:space="preserve"> плановый период 20</w:t>
      </w:r>
      <w:r w:rsidR="006452DE" w:rsidRPr="00113A6B">
        <w:rPr>
          <w:sz w:val="24"/>
        </w:rPr>
        <w:t>2</w:t>
      </w:r>
      <w:r w:rsidR="002F7A9C" w:rsidRPr="00113A6B">
        <w:rPr>
          <w:sz w:val="24"/>
        </w:rPr>
        <w:t>6</w:t>
      </w:r>
      <w:r w:rsidR="006452DE" w:rsidRPr="00113A6B">
        <w:rPr>
          <w:sz w:val="24"/>
        </w:rPr>
        <w:t xml:space="preserve"> и 202</w:t>
      </w:r>
      <w:r w:rsidR="002F7A9C" w:rsidRPr="00113A6B">
        <w:rPr>
          <w:sz w:val="24"/>
        </w:rPr>
        <w:t>7</w:t>
      </w:r>
      <w:r w:rsidRPr="00113A6B">
        <w:rPr>
          <w:sz w:val="24"/>
        </w:rPr>
        <w:t xml:space="preserve"> годов со</w:t>
      </w:r>
      <w:r w:rsidR="004955B8" w:rsidRPr="00113A6B">
        <w:rPr>
          <w:sz w:val="24"/>
        </w:rPr>
        <w:t>гласно приложению</w:t>
      </w:r>
      <w:r w:rsidR="00A931A0" w:rsidRPr="00113A6B">
        <w:rPr>
          <w:sz w:val="24"/>
        </w:rPr>
        <w:t xml:space="preserve"> №</w:t>
      </w:r>
      <w:r w:rsidR="000D1D41" w:rsidRPr="00113A6B">
        <w:rPr>
          <w:sz w:val="24"/>
        </w:rPr>
        <w:t>6</w:t>
      </w:r>
      <w:r w:rsidR="009B5598" w:rsidRPr="00113A6B">
        <w:rPr>
          <w:sz w:val="24"/>
        </w:rPr>
        <w:t xml:space="preserve"> </w:t>
      </w:r>
      <w:r w:rsidRPr="00113A6B">
        <w:rPr>
          <w:sz w:val="24"/>
        </w:rPr>
        <w:t>к настоящему решению.</w:t>
      </w:r>
    </w:p>
    <w:p w:rsidR="005F3BAE" w:rsidRPr="00113A6B" w:rsidRDefault="00062B21" w:rsidP="00113A6B">
      <w:pPr>
        <w:pStyle w:val="af3"/>
        <w:jc w:val="center"/>
        <w:rPr>
          <w:b/>
          <w:bCs/>
          <w:sz w:val="24"/>
        </w:rPr>
      </w:pPr>
      <w:r w:rsidRPr="00113A6B">
        <w:rPr>
          <w:b/>
          <w:bCs/>
          <w:sz w:val="24"/>
        </w:rPr>
        <w:t>Статья 9</w:t>
      </w:r>
      <w:r w:rsidR="009F63E9" w:rsidRPr="00113A6B">
        <w:rPr>
          <w:b/>
          <w:bCs/>
          <w:sz w:val="24"/>
        </w:rPr>
        <w:t>.</w:t>
      </w:r>
      <w:r w:rsidR="005F3BAE" w:rsidRPr="00113A6B">
        <w:rPr>
          <w:b/>
          <w:bCs/>
          <w:sz w:val="24"/>
        </w:rPr>
        <w:t xml:space="preserve"> Муниципальные внутренние заимствования</w:t>
      </w:r>
      <w:r w:rsidR="008A3820" w:rsidRPr="00113A6B">
        <w:rPr>
          <w:b/>
          <w:bCs/>
          <w:sz w:val="24"/>
        </w:rPr>
        <w:t xml:space="preserve"> </w:t>
      </w:r>
      <w:r w:rsidR="00E233A6" w:rsidRPr="00113A6B">
        <w:rPr>
          <w:b/>
          <w:sz w:val="24"/>
        </w:rPr>
        <w:t>Усть-Луковского</w:t>
      </w:r>
      <w:r w:rsidR="00DC28FE" w:rsidRPr="00113A6B">
        <w:rPr>
          <w:b/>
          <w:bCs/>
          <w:sz w:val="24"/>
        </w:rPr>
        <w:t xml:space="preserve"> сельсовета </w:t>
      </w:r>
      <w:r w:rsidR="008A3820" w:rsidRPr="00113A6B">
        <w:rPr>
          <w:b/>
          <w:bCs/>
          <w:sz w:val="24"/>
        </w:rPr>
        <w:t>Ордынского района Новосибирской области</w:t>
      </w:r>
    </w:p>
    <w:p w:rsidR="005F3BAE" w:rsidRPr="00113A6B" w:rsidRDefault="005F3BAE" w:rsidP="00787F74">
      <w:pPr>
        <w:pStyle w:val="af3"/>
        <w:ind w:firstLine="540"/>
        <w:jc w:val="both"/>
        <w:rPr>
          <w:b/>
          <w:bCs/>
          <w:sz w:val="24"/>
        </w:rPr>
      </w:pPr>
    </w:p>
    <w:p w:rsidR="005F3BAE" w:rsidRPr="00113A6B" w:rsidRDefault="005F3BAE" w:rsidP="00787F74">
      <w:pPr>
        <w:pStyle w:val="af3"/>
        <w:ind w:firstLine="540"/>
        <w:jc w:val="both"/>
        <w:rPr>
          <w:sz w:val="24"/>
        </w:rPr>
      </w:pPr>
      <w:r w:rsidRPr="00113A6B">
        <w:rPr>
          <w:bCs/>
          <w:sz w:val="24"/>
        </w:rPr>
        <w:t xml:space="preserve">  </w:t>
      </w:r>
      <w:r w:rsidR="00177931" w:rsidRPr="00113A6B">
        <w:rPr>
          <w:bCs/>
          <w:sz w:val="24"/>
        </w:rPr>
        <w:t>1.</w:t>
      </w:r>
      <w:r w:rsidRPr="00113A6B">
        <w:rPr>
          <w:sz w:val="24"/>
        </w:rPr>
        <w:t xml:space="preserve">Утвердить </w:t>
      </w:r>
      <w:r w:rsidR="00A511AF" w:rsidRPr="00113A6B">
        <w:rPr>
          <w:color w:val="000000"/>
          <w:sz w:val="24"/>
        </w:rPr>
        <w:t>Программ</w:t>
      </w:r>
      <w:r w:rsidR="002F5C25" w:rsidRPr="00113A6B">
        <w:rPr>
          <w:color w:val="000000"/>
          <w:sz w:val="24"/>
        </w:rPr>
        <w:t>у</w:t>
      </w:r>
      <w:r w:rsidR="00A511AF" w:rsidRPr="00113A6B">
        <w:rPr>
          <w:color w:val="000000"/>
          <w:sz w:val="24"/>
        </w:rPr>
        <w:t xml:space="preserve"> муниципальных внутренних заимствований </w:t>
      </w:r>
      <w:r w:rsidR="00E233A6" w:rsidRPr="00113A6B">
        <w:rPr>
          <w:sz w:val="24"/>
        </w:rPr>
        <w:t>Усть-Луковского</w:t>
      </w:r>
      <w:r w:rsidR="00DC28FE" w:rsidRPr="00113A6B">
        <w:rPr>
          <w:color w:val="000000"/>
          <w:sz w:val="24"/>
        </w:rPr>
        <w:t xml:space="preserve"> сельсовета </w:t>
      </w:r>
      <w:r w:rsidR="00A511AF" w:rsidRPr="00113A6B">
        <w:rPr>
          <w:color w:val="000000"/>
          <w:sz w:val="24"/>
        </w:rPr>
        <w:t>Ордынского района Новосибирской области</w:t>
      </w:r>
      <w:r w:rsidRPr="00113A6B">
        <w:rPr>
          <w:sz w:val="24"/>
        </w:rPr>
        <w:t xml:space="preserve"> на 20</w:t>
      </w:r>
      <w:r w:rsidR="002F7A9C" w:rsidRPr="00113A6B">
        <w:rPr>
          <w:sz w:val="24"/>
        </w:rPr>
        <w:t>25</w:t>
      </w:r>
      <w:r w:rsidRPr="00113A6B">
        <w:rPr>
          <w:sz w:val="24"/>
        </w:rPr>
        <w:t xml:space="preserve"> год</w:t>
      </w:r>
      <w:r w:rsidR="002F7A9C" w:rsidRPr="00113A6B">
        <w:rPr>
          <w:sz w:val="24"/>
        </w:rPr>
        <w:t xml:space="preserve"> и плановый период 2026 и 2027</w:t>
      </w:r>
      <w:r w:rsidR="004A5BA1" w:rsidRPr="00113A6B">
        <w:rPr>
          <w:sz w:val="24"/>
        </w:rPr>
        <w:t xml:space="preserve"> годов</w:t>
      </w:r>
      <w:r w:rsidRPr="00113A6B">
        <w:rPr>
          <w:sz w:val="24"/>
        </w:rPr>
        <w:t xml:space="preserve"> согл</w:t>
      </w:r>
      <w:r w:rsidR="008A3820" w:rsidRPr="00113A6B">
        <w:rPr>
          <w:sz w:val="24"/>
        </w:rPr>
        <w:t xml:space="preserve">асно </w:t>
      </w:r>
      <w:r w:rsidR="009F63E9" w:rsidRPr="00113A6B">
        <w:rPr>
          <w:sz w:val="24"/>
        </w:rPr>
        <w:t>приложению</w:t>
      </w:r>
      <w:r w:rsidR="00A931A0" w:rsidRPr="00113A6B">
        <w:rPr>
          <w:sz w:val="24"/>
        </w:rPr>
        <w:t xml:space="preserve"> №</w:t>
      </w:r>
      <w:r w:rsidR="000D1D41" w:rsidRPr="00113A6B">
        <w:rPr>
          <w:sz w:val="24"/>
        </w:rPr>
        <w:t>7</w:t>
      </w:r>
      <w:r w:rsidR="00FC134B" w:rsidRPr="00113A6B">
        <w:rPr>
          <w:sz w:val="24"/>
        </w:rPr>
        <w:t xml:space="preserve"> к настоящему решению.</w:t>
      </w:r>
      <w:r w:rsidR="00BB19A6" w:rsidRPr="00113A6B">
        <w:rPr>
          <w:sz w:val="24"/>
        </w:rPr>
        <w:tab/>
      </w:r>
      <w:r w:rsidRPr="00113A6B">
        <w:rPr>
          <w:sz w:val="24"/>
        </w:rPr>
        <w:t xml:space="preserve"> </w:t>
      </w:r>
    </w:p>
    <w:p w:rsidR="008A767D" w:rsidRPr="00113A6B" w:rsidRDefault="00E45165" w:rsidP="008A767D">
      <w:pPr>
        <w:widowControl w:val="0"/>
        <w:autoSpaceDE w:val="0"/>
        <w:autoSpaceDN w:val="0"/>
        <w:adjustRightInd w:val="0"/>
        <w:ind w:firstLine="567"/>
        <w:jc w:val="both"/>
        <w:outlineLvl w:val="1"/>
        <w:rPr>
          <w:rFonts w:eastAsia="Calibri"/>
          <w:lang w:eastAsia="en-US"/>
        </w:rPr>
      </w:pPr>
      <w:r w:rsidRPr="00113A6B">
        <w:rPr>
          <w:rFonts w:eastAsia="Calibri"/>
          <w:lang w:eastAsia="en-US"/>
        </w:rPr>
        <w:t>2.</w:t>
      </w:r>
      <w:r w:rsidR="00A931A0" w:rsidRPr="00113A6B">
        <w:rPr>
          <w:rFonts w:eastAsia="Calibri"/>
          <w:lang w:eastAsia="en-US"/>
        </w:rPr>
        <w:t>Установить, что в 20</w:t>
      </w:r>
      <w:r w:rsidR="002F7A9C" w:rsidRPr="00113A6B">
        <w:rPr>
          <w:rFonts w:eastAsia="Calibri"/>
          <w:lang w:eastAsia="en-US"/>
        </w:rPr>
        <w:t>25</w:t>
      </w:r>
      <w:r w:rsidR="008A767D" w:rsidRPr="00113A6B">
        <w:rPr>
          <w:rFonts w:eastAsia="Calibri"/>
          <w:lang w:eastAsia="en-US"/>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8" w:history="1">
        <w:r w:rsidR="008A767D" w:rsidRPr="00113A6B">
          <w:rPr>
            <w:rFonts w:eastAsia="Calibri"/>
            <w:lang w:eastAsia="en-US"/>
          </w:rPr>
          <w:t>Программой</w:t>
        </w:r>
      </w:hyperlink>
      <w:r w:rsidR="008A767D" w:rsidRPr="00113A6B">
        <w:rPr>
          <w:rFonts w:eastAsia="Calibri"/>
          <w:lang w:eastAsia="en-US"/>
        </w:rPr>
        <w:t xml:space="preserve"> муниципальных внутренних заимствований </w:t>
      </w:r>
      <w:r w:rsidR="00E233A6" w:rsidRPr="00113A6B">
        <w:t>Усть-Луковского</w:t>
      </w:r>
      <w:r w:rsidR="00312B4A" w:rsidRPr="00113A6B">
        <w:rPr>
          <w:rFonts w:eastAsia="Calibri"/>
          <w:lang w:eastAsia="en-US"/>
        </w:rPr>
        <w:t xml:space="preserve"> сельсовета </w:t>
      </w:r>
      <w:r w:rsidR="008A767D" w:rsidRPr="00113A6B">
        <w:t xml:space="preserve">Ордынского района </w:t>
      </w:r>
      <w:r w:rsidR="00A931A0" w:rsidRPr="00113A6B">
        <w:rPr>
          <w:rFonts w:eastAsia="Calibri"/>
          <w:lang w:eastAsia="en-US"/>
        </w:rPr>
        <w:t>Новосибирской области на 20</w:t>
      </w:r>
      <w:r w:rsidR="002F7A9C" w:rsidRPr="00113A6B">
        <w:rPr>
          <w:rFonts w:eastAsia="Calibri"/>
          <w:lang w:eastAsia="en-US"/>
        </w:rPr>
        <w:t>25</w:t>
      </w:r>
      <w:r w:rsidR="008A767D" w:rsidRPr="00113A6B">
        <w:rPr>
          <w:rFonts w:eastAsia="Calibri"/>
          <w:lang w:eastAsia="en-US"/>
        </w:rPr>
        <w:t xml:space="preserve"> год, с последующим внесением соответствующих изменений в Программу муниципальных внутренних заимствований </w:t>
      </w:r>
      <w:r w:rsidR="00E233A6" w:rsidRPr="00113A6B">
        <w:t>Усть-Луковского</w:t>
      </w:r>
      <w:r w:rsidR="00312B4A" w:rsidRPr="00113A6B">
        <w:rPr>
          <w:rFonts w:eastAsia="Calibri"/>
          <w:lang w:eastAsia="en-US"/>
        </w:rPr>
        <w:t xml:space="preserve"> сельсовета </w:t>
      </w:r>
      <w:r w:rsidR="008A767D" w:rsidRPr="00113A6B">
        <w:t xml:space="preserve">Ордынского района  </w:t>
      </w:r>
      <w:r w:rsidR="008A767D" w:rsidRPr="00113A6B">
        <w:rPr>
          <w:rFonts w:eastAsia="Calibri"/>
          <w:lang w:eastAsia="en-US"/>
        </w:rPr>
        <w:t>Новоси</w:t>
      </w:r>
      <w:r w:rsidR="00A931A0" w:rsidRPr="00113A6B">
        <w:rPr>
          <w:rFonts w:eastAsia="Calibri"/>
          <w:lang w:eastAsia="en-US"/>
        </w:rPr>
        <w:t>бирской области на 20</w:t>
      </w:r>
      <w:r w:rsidR="002F7A9C" w:rsidRPr="00113A6B">
        <w:rPr>
          <w:rFonts w:eastAsia="Calibri"/>
          <w:lang w:eastAsia="en-US"/>
        </w:rPr>
        <w:t>25</w:t>
      </w:r>
      <w:r w:rsidR="008A767D" w:rsidRPr="00113A6B">
        <w:rPr>
          <w:rFonts w:eastAsia="Calibri"/>
          <w:lang w:eastAsia="en-US"/>
        </w:rPr>
        <w:t xml:space="preserve"> год.</w:t>
      </w:r>
    </w:p>
    <w:p w:rsidR="008A3820" w:rsidRPr="00113A6B" w:rsidRDefault="00E45165" w:rsidP="00E45165">
      <w:pPr>
        <w:pStyle w:val="ConsPlusNormal"/>
        <w:tabs>
          <w:tab w:val="left" w:pos="709"/>
        </w:tabs>
        <w:ind w:firstLine="0"/>
        <w:jc w:val="both"/>
        <w:rPr>
          <w:rFonts w:ascii="Times New Roman" w:hAnsi="Times New Roman" w:cs="Times New Roman"/>
          <w:sz w:val="24"/>
          <w:szCs w:val="24"/>
        </w:rPr>
      </w:pPr>
      <w:r w:rsidRPr="00113A6B">
        <w:rPr>
          <w:rFonts w:ascii="Times New Roman" w:hAnsi="Times New Roman" w:cs="Times New Roman"/>
          <w:sz w:val="24"/>
          <w:szCs w:val="24"/>
        </w:rPr>
        <w:t xml:space="preserve">          3.</w:t>
      </w:r>
      <w:r w:rsidR="008A3820" w:rsidRPr="00113A6B">
        <w:rPr>
          <w:rFonts w:ascii="Times New Roman" w:hAnsi="Times New Roman" w:cs="Times New Roman"/>
          <w:sz w:val="24"/>
          <w:szCs w:val="24"/>
        </w:rPr>
        <w:t xml:space="preserve">Предоставить право </w:t>
      </w:r>
      <w:r w:rsidR="003632C8" w:rsidRPr="00113A6B">
        <w:rPr>
          <w:rFonts w:ascii="Times New Roman" w:hAnsi="Times New Roman" w:cs="Times New Roman"/>
          <w:sz w:val="24"/>
          <w:szCs w:val="24"/>
        </w:rPr>
        <w:t xml:space="preserve">финансовому органу </w:t>
      </w:r>
      <w:r w:rsidR="00E233A6" w:rsidRPr="00113A6B">
        <w:rPr>
          <w:rFonts w:ascii="Times New Roman" w:hAnsi="Times New Roman" w:cs="Times New Roman"/>
          <w:sz w:val="24"/>
          <w:szCs w:val="24"/>
        </w:rPr>
        <w:t>Усть-Луковского</w:t>
      </w:r>
      <w:r w:rsidR="00312B4A" w:rsidRPr="00113A6B">
        <w:rPr>
          <w:rFonts w:ascii="Times New Roman" w:hAnsi="Times New Roman" w:cs="Times New Roman"/>
          <w:sz w:val="24"/>
          <w:szCs w:val="24"/>
        </w:rPr>
        <w:t xml:space="preserve"> сельсовета </w:t>
      </w:r>
      <w:r w:rsidR="008A3820" w:rsidRPr="00113A6B">
        <w:rPr>
          <w:rFonts w:ascii="Times New Roman" w:hAnsi="Times New Roman" w:cs="Times New Roman"/>
          <w:sz w:val="24"/>
          <w:szCs w:val="24"/>
        </w:rPr>
        <w:t>Ордынского района Новосибирской области неоднократно осуществлять привлечение и погашение бюджетных</w:t>
      </w:r>
      <w:r w:rsidR="007A0481" w:rsidRPr="00113A6B">
        <w:rPr>
          <w:rFonts w:ascii="Times New Roman" w:hAnsi="Times New Roman" w:cs="Times New Roman"/>
          <w:sz w:val="24"/>
          <w:szCs w:val="24"/>
        </w:rPr>
        <w:t xml:space="preserve"> кредитов на пополнение остатка</w:t>
      </w:r>
      <w:r w:rsidR="008A3820" w:rsidRPr="00113A6B">
        <w:rPr>
          <w:rFonts w:ascii="Times New Roman" w:hAnsi="Times New Roman" w:cs="Times New Roman"/>
          <w:sz w:val="24"/>
          <w:szCs w:val="24"/>
        </w:rPr>
        <w:t xml:space="preserve"> средств на </w:t>
      </w:r>
      <w:r w:rsidR="00062B21" w:rsidRPr="00113A6B">
        <w:rPr>
          <w:rFonts w:ascii="Times New Roman" w:hAnsi="Times New Roman" w:cs="Times New Roman"/>
          <w:sz w:val="24"/>
          <w:szCs w:val="24"/>
        </w:rPr>
        <w:t>счетах местного</w:t>
      </w:r>
      <w:r w:rsidR="007A0481" w:rsidRPr="00113A6B">
        <w:rPr>
          <w:rFonts w:ascii="Times New Roman" w:hAnsi="Times New Roman" w:cs="Times New Roman"/>
          <w:sz w:val="24"/>
          <w:szCs w:val="24"/>
        </w:rPr>
        <w:t xml:space="preserve"> бюджета</w:t>
      </w:r>
      <w:r w:rsidR="008A3820" w:rsidRPr="00113A6B">
        <w:rPr>
          <w:rFonts w:ascii="Times New Roman" w:hAnsi="Times New Roman" w:cs="Times New Roman"/>
          <w:sz w:val="24"/>
          <w:szCs w:val="24"/>
        </w:rPr>
        <w:t xml:space="preserve"> в соответствии с </w:t>
      </w:r>
      <w:r w:rsidR="0086242E" w:rsidRPr="00113A6B">
        <w:rPr>
          <w:rFonts w:ascii="Times New Roman" w:hAnsi="Times New Roman" w:cs="Times New Roman"/>
          <w:sz w:val="24"/>
          <w:szCs w:val="24"/>
        </w:rPr>
        <w:t xml:space="preserve">пунктом 2 статьи 93.6 </w:t>
      </w:r>
      <w:r w:rsidR="008A3820" w:rsidRPr="00113A6B">
        <w:rPr>
          <w:rFonts w:ascii="Times New Roman" w:hAnsi="Times New Roman" w:cs="Times New Roman"/>
          <w:sz w:val="24"/>
          <w:szCs w:val="24"/>
        </w:rPr>
        <w:t>Бюджетного кодекса Российской Федерации.</w:t>
      </w:r>
    </w:p>
    <w:p w:rsidR="00370103" w:rsidRPr="00113A6B" w:rsidRDefault="00370103" w:rsidP="00113A6B">
      <w:pPr>
        <w:pStyle w:val="af3"/>
        <w:jc w:val="center"/>
        <w:rPr>
          <w:b/>
          <w:bCs/>
          <w:sz w:val="24"/>
        </w:rPr>
      </w:pPr>
      <w:r w:rsidRPr="00113A6B">
        <w:rPr>
          <w:b/>
          <w:bCs/>
          <w:sz w:val="24"/>
        </w:rPr>
        <w:t xml:space="preserve">Статья 10. Муниципальный внутренний долг </w:t>
      </w:r>
      <w:r w:rsidR="00E233A6" w:rsidRPr="00113A6B">
        <w:rPr>
          <w:b/>
          <w:sz w:val="24"/>
        </w:rPr>
        <w:t>Усть-Луковского</w:t>
      </w:r>
      <w:r w:rsidRPr="00113A6B">
        <w:rPr>
          <w:b/>
          <w:bCs/>
          <w:sz w:val="24"/>
        </w:rPr>
        <w:t xml:space="preserve"> сельсовета Ордынского района Новосибирской области и расходы на его обслуживание</w:t>
      </w:r>
    </w:p>
    <w:p w:rsidR="00370103" w:rsidRPr="00113A6B" w:rsidRDefault="00370103" w:rsidP="00370103">
      <w:pPr>
        <w:pStyle w:val="af3"/>
        <w:jc w:val="center"/>
        <w:rPr>
          <w:b/>
          <w:bCs/>
          <w:sz w:val="24"/>
        </w:rPr>
      </w:pPr>
    </w:p>
    <w:p w:rsidR="00370103" w:rsidRPr="00113A6B" w:rsidRDefault="00370103" w:rsidP="00370103">
      <w:pPr>
        <w:pStyle w:val="af3"/>
        <w:jc w:val="both"/>
        <w:rPr>
          <w:sz w:val="24"/>
        </w:rPr>
      </w:pPr>
      <w:r w:rsidRPr="00113A6B">
        <w:rPr>
          <w:sz w:val="24"/>
        </w:rPr>
        <w:t xml:space="preserve">          1. Установить верхний предел муниципального внутреннего долга </w:t>
      </w:r>
      <w:r w:rsidR="00E233A6" w:rsidRPr="00113A6B">
        <w:rPr>
          <w:sz w:val="24"/>
        </w:rPr>
        <w:t xml:space="preserve">Усть-Луковского </w:t>
      </w:r>
      <w:r w:rsidRPr="00113A6B">
        <w:rPr>
          <w:sz w:val="24"/>
        </w:rPr>
        <w:t xml:space="preserve">сельсовета Ордынского района Новосибирской области на 1 </w:t>
      </w:r>
      <w:r w:rsidR="002F7A9C" w:rsidRPr="00113A6B">
        <w:rPr>
          <w:sz w:val="24"/>
        </w:rPr>
        <w:t>января 2026</w:t>
      </w:r>
      <w:r w:rsidRPr="00113A6B">
        <w:rPr>
          <w:sz w:val="24"/>
        </w:rPr>
        <w:t xml:space="preserve"> года в </w:t>
      </w:r>
      <w:r w:rsidR="00E233A6" w:rsidRPr="00113A6B">
        <w:rPr>
          <w:sz w:val="24"/>
        </w:rPr>
        <w:t>0,0</w:t>
      </w:r>
      <w:r w:rsidR="002F7A9C" w:rsidRPr="00113A6B">
        <w:rPr>
          <w:sz w:val="24"/>
        </w:rPr>
        <w:t xml:space="preserve"> тыс. рублей, на 1 января 2027</w:t>
      </w:r>
      <w:r w:rsidRPr="00113A6B">
        <w:rPr>
          <w:sz w:val="24"/>
        </w:rPr>
        <w:t xml:space="preserve"> года в сумме </w:t>
      </w:r>
      <w:r w:rsidR="00E233A6" w:rsidRPr="00113A6B">
        <w:rPr>
          <w:sz w:val="24"/>
        </w:rPr>
        <w:t>0,0</w:t>
      </w:r>
      <w:r w:rsidR="002F7A9C" w:rsidRPr="00113A6B">
        <w:rPr>
          <w:sz w:val="24"/>
        </w:rPr>
        <w:t>тыс. рублей, на 1 января 2028</w:t>
      </w:r>
      <w:r w:rsidRPr="00113A6B">
        <w:rPr>
          <w:sz w:val="24"/>
        </w:rPr>
        <w:t xml:space="preserve"> года в сумме </w:t>
      </w:r>
      <w:r w:rsidR="00E233A6" w:rsidRPr="00113A6B">
        <w:rPr>
          <w:sz w:val="24"/>
        </w:rPr>
        <w:t>0,0</w:t>
      </w:r>
      <w:r w:rsidRPr="00113A6B">
        <w:rPr>
          <w:sz w:val="24"/>
        </w:rPr>
        <w:t xml:space="preserve"> тыс. рублей.</w:t>
      </w:r>
    </w:p>
    <w:p w:rsidR="00062B21" w:rsidRPr="00113A6B" w:rsidRDefault="00062B21" w:rsidP="00113A6B">
      <w:pPr>
        <w:pStyle w:val="af3"/>
        <w:jc w:val="center"/>
        <w:rPr>
          <w:b/>
          <w:sz w:val="24"/>
        </w:rPr>
      </w:pPr>
      <w:r w:rsidRPr="00113A6B">
        <w:rPr>
          <w:b/>
          <w:sz w:val="24"/>
        </w:rPr>
        <w:lastRenderedPageBreak/>
        <w:t xml:space="preserve">Статья </w:t>
      </w:r>
      <w:r w:rsidR="00370103" w:rsidRPr="00113A6B">
        <w:rPr>
          <w:b/>
          <w:sz w:val="24"/>
        </w:rPr>
        <w:t>11</w:t>
      </w:r>
      <w:r w:rsidRPr="00113A6B">
        <w:rPr>
          <w:b/>
          <w:sz w:val="24"/>
        </w:rPr>
        <w:t xml:space="preserve">. Предоставление муниципальных гарантий </w:t>
      </w:r>
      <w:r w:rsidR="00E233A6" w:rsidRPr="00113A6B">
        <w:rPr>
          <w:b/>
          <w:sz w:val="24"/>
        </w:rPr>
        <w:t>Усть-Луковского</w:t>
      </w:r>
      <w:r w:rsidR="00E233A6" w:rsidRPr="00113A6B">
        <w:rPr>
          <w:sz w:val="24"/>
        </w:rPr>
        <w:t xml:space="preserve"> </w:t>
      </w:r>
      <w:r w:rsidRPr="00113A6B">
        <w:rPr>
          <w:b/>
          <w:sz w:val="24"/>
        </w:rPr>
        <w:t>сельсовета Ордынского района Новосибирской области в валюте Российской Федерации</w:t>
      </w:r>
    </w:p>
    <w:p w:rsidR="00062B21" w:rsidRPr="00113A6B" w:rsidRDefault="00062B21" w:rsidP="00062B21">
      <w:pPr>
        <w:pStyle w:val="af3"/>
        <w:rPr>
          <w:b/>
          <w:sz w:val="24"/>
        </w:rPr>
      </w:pPr>
    </w:p>
    <w:p w:rsidR="00062B21" w:rsidRPr="00113A6B" w:rsidRDefault="00062B21" w:rsidP="00062B21">
      <w:pPr>
        <w:pStyle w:val="af3"/>
        <w:ind w:firstLine="540"/>
        <w:jc w:val="both"/>
        <w:rPr>
          <w:sz w:val="24"/>
        </w:rPr>
      </w:pPr>
      <w:r w:rsidRPr="00113A6B">
        <w:rPr>
          <w:sz w:val="24"/>
        </w:rPr>
        <w:t xml:space="preserve">Программа муниципальных гарантий </w:t>
      </w:r>
      <w:r w:rsidR="00E233A6" w:rsidRPr="00113A6B">
        <w:rPr>
          <w:sz w:val="24"/>
        </w:rPr>
        <w:t xml:space="preserve">Усть-Луковского </w:t>
      </w:r>
      <w:r w:rsidRPr="00113A6B">
        <w:rPr>
          <w:sz w:val="24"/>
        </w:rPr>
        <w:t xml:space="preserve">сельсовета Ордынского района Новосибирской области в валюте Российской Федерации </w:t>
      </w:r>
      <w:r w:rsidR="002F7A9C" w:rsidRPr="00113A6B">
        <w:rPr>
          <w:bCs/>
          <w:sz w:val="24"/>
        </w:rPr>
        <w:t>на 2025 год и плановый период 2026 и 2027</w:t>
      </w:r>
      <w:r w:rsidR="00370103" w:rsidRPr="00113A6B">
        <w:rPr>
          <w:bCs/>
          <w:sz w:val="24"/>
        </w:rPr>
        <w:t xml:space="preserve"> годов </w:t>
      </w:r>
      <w:r w:rsidRPr="00113A6B">
        <w:rPr>
          <w:sz w:val="24"/>
        </w:rPr>
        <w:t xml:space="preserve">не предусматривается. </w:t>
      </w:r>
    </w:p>
    <w:p w:rsidR="00942631" w:rsidRPr="00113A6B" w:rsidRDefault="00942631" w:rsidP="00113A6B">
      <w:pPr>
        <w:widowControl w:val="0"/>
        <w:autoSpaceDE w:val="0"/>
        <w:autoSpaceDN w:val="0"/>
        <w:adjustRightInd w:val="0"/>
        <w:jc w:val="center"/>
        <w:outlineLvl w:val="1"/>
        <w:rPr>
          <w:b/>
        </w:rPr>
      </w:pPr>
      <w:r w:rsidRPr="00113A6B">
        <w:rPr>
          <w:b/>
        </w:rPr>
        <w:t>Статья</w:t>
      </w:r>
      <w:r w:rsidR="00560EF4" w:rsidRPr="00113A6B">
        <w:rPr>
          <w:b/>
        </w:rPr>
        <w:t xml:space="preserve"> 12</w:t>
      </w:r>
      <w:r w:rsidRPr="00113A6B">
        <w:rPr>
          <w:b/>
        </w:rPr>
        <w:t>.</w:t>
      </w:r>
      <w:r w:rsidRPr="00113A6B">
        <w:rPr>
          <w:b/>
          <w:bCs/>
        </w:rPr>
        <w:t xml:space="preserve"> Особенности использования</w:t>
      </w:r>
      <w:r w:rsidRPr="00113A6B">
        <w:rPr>
          <w:bCs/>
        </w:rPr>
        <w:t xml:space="preserve"> </w:t>
      </w:r>
      <w:r w:rsidRPr="00113A6B">
        <w:rPr>
          <w:b/>
        </w:rPr>
        <w:t xml:space="preserve">остатков </w:t>
      </w:r>
      <w:r w:rsidR="008B54D3" w:rsidRPr="00113A6B">
        <w:rPr>
          <w:b/>
        </w:rPr>
        <w:t xml:space="preserve">средств </w:t>
      </w:r>
      <w:r w:rsidR="00312B4A" w:rsidRPr="00113A6B">
        <w:rPr>
          <w:b/>
        </w:rPr>
        <w:t>местного</w:t>
      </w:r>
      <w:r w:rsidR="00E844F9" w:rsidRPr="00113A6B">
        <w:rPr>
          <w:b/>
        </w:rPr>
        <w:t xml:space="preserve"> </w:t>
      </w:r>
      <w:r w:rsidRPr="00113A6B">
        <w:rPr>
          <w:b/>
        </w:rPr>
        <w:t>бюджета</w:t>
      </w:r>
      <w:r w:rsidR="008B54D3" w:rsidRPr="00113A6B">
        <w:rPr>
          <w:b/>
        </w:rPr>
        <w:t xml:space="preserve"> на начало текущего года</w:t>
      </w:r>
      <w:r w:rsidR="006A0CD6" w:rsidRPr="00113A6B">
        <w:rPr>
          <w:b/>
        </w:rPr>
        <w:t xml:space="preserve"> финансового года</w:t>
      </w:r>
    </w:p>
    <w:p w:rsidR="008B54D3" w:rsidRPr="00113A6B" w:rsidRDefault="008B54D3" w:rsidP="008B54D3">
      <w:pPr>
        <w:pStyle w:val="ConsPlusNormal"/>
        <w:ind w:firstLine="709"/>
        <w:jc w:val="both"/>
        <w:rPr>
          <w:rFonts w:ascii="Times New Roman" w:hAnsi="Times New Roman" w:cs="Times New Roman"/>
          <w:sz w:val="24"/>
          <w:szCs w:val="24"/>
        </w:rPr>
      </w:pPr>
    </w:p>
    <w:p w:rsidR="00387098" w:rsidRPr="00113A6B" w:rsidRDefault="00387098" w:rsidP="00387098">
      <w:pPr>
        <w:autoSpaceDE w:val="0"/>
        <w:autoSpaceDN w:val="0"/>
        <w:adjustRightInd w:val="0"/>
        <w:ind w:firstLine="709"/>
        <w:jc w:val="both"/>
        <w:rPr>
          <w:color w:val="0D0D0D"/>
        </w:rPr>
      </w:pPr>
      <w:r w:rsidRPr="00113A6B">
        <w:rPr>
          <w:color w:val="0D0D0D"/>
        </w:rPr>
        <w:t>Установить, что остатки средств местного бюджета на начало текущего финансового года могут направляться в текущем финансовом году на:</w:t>
      </w:r>
    </w:p>
    <w:p w:rsidR="00387098" w:rsidRPr="00113A6B" w:rsidRDefault="00387098" w:rsidP="00387098">
      <w:pPr>
        <w:autoSpaceDE w:val="0"/>
        <w:autoSpaceDN w:val="0"/>
        <w:adjustRightInd w:val="0"/>
        <w:ind w:firstLine="709"/>
        <w:jc w:val="both"/>
        <w:rPr>
          <w:color w:val="0D0D0D"/>
        </w:rPr>
      </w:pPr>
      <w:r w:rsidRPr="00113A6B">
        <w:rPr>
          <w:color w:val="0D0D0D"/>
        </w:rPr>
        <w:t>1) покрытие временных кассовых разрывов местного бюджета;</w:t>
      </w:r>
    </w:p>
    <w:p w:rsidR="00387098" w:rsidRPr="00113A6B" w:rsidRDefault="00387098" w:rsidP="00387098">
      <w:pPr>
        <w:autoSpaceDE w:val="0"/>
        <w:autoSpaceDN w:val="0"/>
        <w:adjustRightInd w:val="0"/>
        <w:ind w:firstLine="709"/>
        <w:jc w:val="both"/>
        <w:rPr>
          <w:color w:val="0D0D0D"/>
        </w:rPr>
      </w:pPr>
      <w:r w:rsidRPr="00113A6B">
        <w:rPr>
          <w:color w:val="0D0D0D"/>
        </w:rPr>
        <w:t xml:space="preserve">2) увеличение бюджетных ассигнований на оплату заключенных от имени </w:t>
      </w:r>
      <w:r w:rsidR="00E233A6" w:rsidRPr="00113A6B">
        <w:t>Усть-Луковского</w:t>
      </w:r>
      <w:r w:rsidRPr="00113A6B">
        <w:rPr>
          <w:color w:val="0D0D0D"/>
        </w:rPr>
        <w:t xml:space="preserve"> сельсовета Ордынского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5F3BAE" w:rsidRPr="00113A6B" w:rsidRDefault="005F3BAE" w:rsidP="00113A6B">
      <w:pPr>
        <w:widowControl w:val="0"/>
        <w:autoSpaceDE w:val="0"/>
        <w:autoSpaceDN w:val="0"/>
        <w:adjustRightInd w:val="0"/>
        <w:jc w:val="center"/>
        <w:outlineLvl w:val="1"/>
        <w:rPr>
          <w:b/>
          <w:bCs/>
        </w:rPr>
      </w:pPr>
      <w:r w:rsidRPr="00113A6B">
        <w:rPr>
          <w:b/>
          <w:bCs/>
        </w:rPr>
        <w:t xml:space="preserve">Статья </w:t>
      </w:r>
      <w:r w:rsidR="00560EF4" w:rsidRPr="00113A6B">
        <w:rPr>
          <w:b/>
          <w:bCs/>
          <w:iCs/>
        </w:rPr>
        <w:t>13</w:t>
      </w:r>
      <w:r w:rsidRPr="00113A6B">
        <w:rPr>
          <w:b/>
          <w:bCs/>
          <w:iCs/>
        </w:rPr>
        <w:t>.</w:t>
      </w:r>
      <w:r w:rsidRPr="00113A6B">
        <w:rPr>
          <w:b/>
          <w:bCs/>
        </w:rPr>
        <w:t> Особенности ис</w:t>
      </w:r>
      <w:r w:rsidR="00312B4A" w:rsidRPr="00113A6B">
        <w:rPr>
          <w:b/>
          <w:bCs/>
        </w:rPr>
        <w:t>полнения местного</w:t>
      </w:r>
      <w:r w:rsidR="006A0CD6" w:rsidRPr="00113A6B">
        <w:rPr>
          <w:b/>
          <w:bCs/>
        </w:rPr>
        <w:t xml:space="preserve"> бюджета в 202</w:t>
      </w:r>
      <w:r w:rsidR="002F7A9C" w:rsidRPr="00113A6B">
        <w:rPr>
          <w:b/>
          <w:bCs/>
        </w:rPr>
        <w:t>5</w:t>
      </w:r>
      <w:r w:rsidRPr="00113A6B">
        <w:rPr>
          <w:b/>
          <w:bCs/>
        </w:rPr>
        <w:t xml:space="preserve"> году</w:t>
      </w:r>
    </w:p>
    <w:p w:rsidR="005F3BAE" w:rsidRPr="00113A6B" w:rsidRDefault="005F3BAE" w:rsidP="00787F74">
      <w:pPr>
        <w:widowControl w:val="0"/>
        <w:autoSpaceDE w:val="0"/>
        <w:autoSpaceDN w:val="0"/>
        <w:adjustRightInd w:val="0"/>
        <w:ind w:firstLine="567"/>
        <w:jc w:val="center"/>
        <w:outlineLvl w:val="1"/>
        <w:rPr>
          <w:b/>
          <w:bCs/>
        </w:rPr>
      </w:pPr>
    </w:p>
    <w:p w:rsidR="00CF003A" w:rsidRPr="00113A6B" w:rsidRDefault="00CF003A" w:rsidP="00CF003A">
      <w:pPr>
        <w:widowControl w:val="0"/>
        <w:autoSpaceDE w:val="0"/>
        <w:autoSpaceDN w:val="0"/>
        <w:adjustRightInd w:val="0"/>
        <w:ind w:firstLine="567"/>
        <w:jc w:val="both"/>
      </w:pPr>
      <w:r w:rsidRPr="00113A6B">
        <w:t xml:space="preserve">1.Установить в соответствии с </w:t>
      </w:r>
      <w:hyperlink r:id="rId9" w:history="1">
        <w:r w:rsidRPr="00113A6B">
          <w:t>пунктом 8 статьи 217</w:t>
        </w:r>
      </w:hyperlink>
      <w:r w:rsidRPr="00113A6B">
        <w:t xml:space="preserve"> Бюджетного кодекса Российской Федерации следующие основания для внесения в 20</w:t>
      </w:r>
      <w:r w:rsidR="002F7A9C" w:rsidRPr="00113A6B">
        <w:t>25</w:t>
      </w:r>
      <w:r w:rsidRPr="00113A6B">
        <w:t xml:space="preserve"> году изменений в показатели сводной бюджетной росписи местного</w:t>
      </w:r>
      <w:r w:rsidR="00387098" w:rsidRPr="00113A6B">
        <w:t xml:space="preserve"> бюджета:</w:t>
      </w:r>
      <w:r w:rsidRPr="00113A6B">
        <w:t xml:space="preserve"> </w:t>
      </w:r>
    </w:p>
    <w:p w:rsidR="00CF003A" w:rsidRPr="00113A6B" w:rsidRDefault="00CF003A" w:rsidP="00177931">
      <w:pPr>
        <w:widowControl w:val="0"/>
        <w:autoSpaceDE w:val="0"/>
        <w:autoSpaceDN w:val="0"/>
        <w:adjustRightInd w:val="0"/>
        <w:ind w:firstLine="567"/>
        <w:jc w:val="both"/>
        <w:rPr>
          <w:lang w:val="ru"/>
        </w:rPr>
      </w:pPr>
      <w:r w:rsidRPr="00113A6B">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w:t>
      </w:r>
      <w:r w:rsidR="00E233A6" w:rsidRPr="00113A6B">
        <w:t>Усть-Луковского</w:t>
      </w:r>
      <w:r w:rsidRPr="00113A6B">
        <w:t xml:space="preserve"> сельсовета Ордынского района Новосибирской области</w:t>
      </w:r>
      <w:r w:rsidR="00177931" w:rsidRPr="00113A6B">
        <w:rPr>
          <w:lang w:val="ru"/>
        </w:rPr>
        <w:t xml:space="preserve"> в пределах ассигнований, предусмотренных главному распорядителю (главным распорядителям) средств местного бюджета;</w:t>
      </w:r>
    </w:p>
    <w:p w:rsidR="00CF003A" w:rsidRPr="00113A6B" w:rsidRDefault="00CF003A" w:rsidP="00CF003A">
      <w:pPr>
        <w:pStyle w:val="af3"/>
        <w:ind w:firstLine="540"/>
        <w:jc w:val="both"/>
        <w:rPr>
          <w:sz w:val="24"/>
        </w:rPr>
      </w:pPr>
      <w:r w:rsidRPr="00113A6B">
        <w:rPr>
          <w:sz w:val="24"/>
        </w:rPr>
        <w:t xml:space="preserve"> 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CF003A" w:rsidRPr="00113A6B" w:rsidRDefault="00CF003A" w:rsidP="00CF003A">
      <w:pPr>
        <w:pStyle w:val="ConsPlusNormal"/>
        <w:ind w:firstLine="709"/>
        <w:jc w:val="both"/>
        <w:rPr>
          <w:rFonts w:ascii="Times New Roman" w:hAnsi="Times New Roman" w:cs="Times New Roman"/>
          <w:sz w:val="24"/>
          <w:szCs w:val="24"/>
        </w:rPr>
      </w:pPr>
      <w:r w:rsidRPr="00113A6B">
        <w:rPr>
          <w:rFonts w:ascii="Times New Roman" w:hAnsi="Times New Roman" w:cs="Times New Roman"/>
          <w:sz w:val="24"/>
          <w:szCs w:val="24"/>
        </w:rPr>
        <w:t>3) перераспределение бюджетных ассигнований за счет межбюджетных трансфертов из бюджетов другого уровня, между видами расходов, обусловленное изменением федерального законодательства, законодательства Новосибирской области, нормативных правовых актов Ордынского района Новосибирской области;</w:t>
      </w:r>
    </w:p>
    <w:p w:rsidR="00CF003A" w:rsidRPr="00113A6B" w:rsidRDefault="00CF003A" w:rsidP="00CF003A">
      <w:pPr>
        <w:pStyle w:val="ConsPlusNormal"/>
        <w:ind w:firstLine="709"/>
        <w:jc w:val="both"/>
        <w:rPr>
          <w:rFonts w:ascii="Times New Roman" w:hAnsi="Times New Roman" w:cs="Times New Roman"/>
          <w:sz w:val="24"/>
          <w:szCs w:val="24"/>
        </w:rPr>
      </w:pPr>
      <w:r w:rsidRPr="00113A6B">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оплате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8C10F6" w:rsidRPr="00113A6B" w:rsidRDefault="008C10F6" w:rsidP="008C10F6">
      <w:pPr>
        <w:widowControl w:val="0"/>
        <w:autoSpaceDE w:val="0"/>
        <w:autoSpaceDN w:val="0"/>
        <w:adjustRightInd w:val="0"/>
        <w:ind w:firstLine="709"/>
        <w:jc w:val="both"/>
        <w:rPr>
          <w:lang w:val="ru"/>
        </w:rPr>
      </w:pPr>
      <w:r w:rsidRPr="00113A6B">
        <w:t>5</w:t>
      </w:r>
      <w:r w:rsidRPr="00113A6B">
        <w:rPr>
          <w:lang w:val="ru"/>
        </w:rPr>
        <w:t>)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принятия (изменения) законов Новосибирской области, правовых актов исполнительных органов государственной власти Новосибирской области, нормативных правовых актов Ордынского района Новосибирской области, утверждающих распределение субсидий, субвенций, иных межбюджетных трансфертов, предоставляемых из областного и районного бюджетов;</w:t>
      </w:r>
    </w:p>
    <w:p w:rsidR="005536A1" w:rsidRPr="00113A6B" w:rsidRDefault="005536A1" w:rsidP="005536A1">
      <w:pPr>
        <w:autoSpaceDE w:val="0"/>
        <w:autoSpaceDN w:val="0"/>
        <w:adjustRightInd w:val="0"/>
        <w:ind w:firstLine="709"/>
        <w:jc w:val="both"/>
        <w:rPr>
          <w:rFonts w:eastAsia="Calibri"/>
          <w:color w:val="0D0D0D"/>
          <w:lang w:eastAsia="en-US"/>
        </w:rPr>
      </w:pPr>
      <w:r w:rsidRPr="00113A6B">
        <w:rPr>
          <w:rFonts w:eastAsia="Calibri"/>
          <w:color w:val="0D0D0D"/>
          <w:lang w:val="ru" w:eastAsia="en-US"/>
        </w:rPr>
        <w:t>6</w:t>
      </w:r>
      <w:r w:rsidRPr="00113A6B">
        <w:rPr>
          <w:rFonts w:eastAsia="Calibri"/>
          <w:color w:val="0D0D0D"/>
          <w:lang w:eastAsia="en-US"/>
        </w:rPr>
        <w:t>) увеличение (уменьшение) бюджетных ассигнований,</w:t>
      </w:r>
      <w:r w:rsidRPr="00113A6B">
        <w:rPr>
          <w:rFonts w:eastAsia="Calibri"/>
          <w:lang w:eastAsia="en-US"/>
        </w:rPr>
        <w:t xml:space="preserve"> перераспределение бюджетных ассигнований, </w:t>
      </w:r>
      <w:r w:rsidRPr="00113A6B">
        <w:rPr>
          <w:rFonts w:eastAsia="Calibri"/>
          <w:color w:val="0D0D0D"/>
          <w:lang w:eastAsia="en-US"/>
        </w:rPr>
        <w:t>в объеме безвозмездных поступлений, предоставляемых областному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
    <w:p w:rsidR="005536A1" w:rsidRPr="00113A6B" w:rsidRDefault="00CF003A" w:rsidP="005536A1">
      <w:pPr>
        <w:autoSpaceDE w:val="0"/>
        <w:autoSpaceDN w:val="0"/>
        <w:adjustRightInd w:val="0"/>
        <w:ind w:firstLine="709"/>
        <w:jc w:val="both"/>
        <w:rPr>
          <w:rFonts w:eastAsia="Calibri"/>
          <w:color w:val="0D0D0D"/>
          <w:lang w:eastAsia="en-US"/>
        </w:rPr>
      </w:pPr>
      <w:r w:rsidRPr="00113A6B">
        <w:lastRenderedPageBreak/>
        <w:t xml:space="preserve">7)перераспределение бюджетных ассигнований между разделами, подразделами, целевыми статьями, видами  расходов бюджетов, в том числе вновь вводимыми, </w:t>
      </w:r>
      <w:r w:rsidR="005536A1" w:rsidRPr="00113A6B">
        <w:rPr>
          <w:rFonts w:eastAsia="Calibri"/>
          <w:color w:val="0D0D0D"/>
          <w:lang w:eastAsia="en-US"/>
        </w:rPr>
        <w:t xml:space="preserve">на исполнение расходных обязательств, в целях финансового обеспечения (софинансирования) которых из </w:t>
      </w:r>
      <w:r w:rsidR="00AA2D4B" w:rsidRPr="00113A6B">
        <w:rPr>
          <w:rFonts w:eastAsia="Calibri"/>
          <w:color w:val="0D0D0D"/>
          <w:lang w:eastAsia="en-US"/>
        </w:rPr>
        <w:t xml:space="preserve">областного и районного </w:t>
      </w:r>
      <w:r w:rsidR="005536A1" w:rsidRPr="00113A6B">
        <w:rPr>
          <w:rFonts w:eastAsia="Calibri"/>
          <w:color w:val="0D0D0D"/>
          <w:lang w:eastAsia="en-US"/>
        </w:rPr>
        <w:t>бюджет</w:t>
      </w:r>
      <w:r w:rsidR="00AA2D4B" w:rsidRPr="00113A6B">
        <w:rPr>
          <w:rFonts w:eastAsia="Calibri"/>
          <w:color w:val="0D0D0D"/>
          <w:lang w:eastAsia="en-US"/>
        </w:rPr>
        <w:t>ов</w:t>
      </w:r>
      <w:r w:rsidR="005536A1" w:rsidRPr="00113A6B">
        <w:rPr>
          <w:rFonts w:eastAsia="Calibri"/>
          <w:color w:val="0D0D0D"/>
          <w:lang w:eastAsia="en-US"/>
        </w:rPr>
        <w:t xml:space="preserve"> предоставляются субсидии и иные межбюджетные трансферты на основании соглашений (проектов соглашений) с </w:t>
      </w:r>
      <w:r w:rsidR="00AA2D4B" w:rsidRPr="00113A6B">
        <w:rPr>
          <w:rFonts w:eastAsia="Calibri"/>
          <w:color w:val="0D0D0D"/>
          <w:lang w:eastAsia="en-US"/>
        </w:rPr>
        <w:t xml:space="preserve">областными </w:t>
      </w:r>
      <w:r w:rsidR="005536A1" w:rsidRPr="00113A6B">
        <w:rPr>
          <w:rFonts w:eastAsia="Calibri"/>
          <w:color w:val="0D0D0D"/>
          <w:lang w:eastAsia="en-US"/>
        </w:rPr>
        <w:t>органами государственной власти</w:t>
      </w:r>
      <w:r w:rsidR="00AA2D4B" w:rsidRPr="00113A6B">
        <w:rPr>
          <w:rFonts w:eastAsia="Calibri"/>
          <w:color w:val="0D0D0D"/>
          <w:lang w:eastAsia="en-US"/>
        </w:rPr>
        <w:t xml:space="preserve"> из областного и районного бюджетов</w:t>
      </w:r>
      <w:r w:rsidR="005536A1" w:rsidRPr="00113A6B">
        <w:rPr>
          <w:rFonts w:eastAsia="Calibri"/>
          <w:color w:val="0D0D0D"/>
          <w:lang w:eastAsia="en-US"/>
        </w:rPr>
        <w:t xml:space="preserve"> и (или) правового акта, определяющего долю софинансирования расходно</w:t>
      </w:r>
      <w:r w:rsidR="00AA2D4B" w:rsidRPr="00113A6B">
        <w:rPr>
          <w:rFonts w:eastAsia="Calibri"/>
          <w:color w:val="0D0D0D"/>
          <w:lang w:eastAsia="en-US"/>
        </w:rPr>
        <w:t>го обязательства из областного и районного бюджетов</w:t>
      </w:r>
      <w:r w:rsidR="005536A1" w:rsidRPr="00113A6B">
        <w:rPr>
          <w:rFonts w:eastAsia="Calibri"/>
          <w:color w:val="0D0D0D"/>
          <w:lang w:eastAsia="en-US"/>
        </w:rPr>
        <w:t>;</w:t>
      </w:r>
    </w:p>
    <w:p w:rsidR="00CF003A" w:rsidRPr="00113A6B" w:rsidRDefault="00CF003A" w:rsidP="00CF003A">
      <w:pPr>
        <w:pStyle w:val="ConsPlusNormal"/>
        <w:ind w:firstLine="709"/>
        <w:jc w:val="both"/>
        <w:rPr>
          <w:rFonts w:ascii="Times New Roman" w:hAnsi="Times New Roman" w:cs="Times New Roman"/>
          <w:sz w:val="24"/>
          <w:szCs w:val="24"/>
        </w:rPr>
      </w:pPr>
      <w:r w:rsidRPr="00113A6B">
        <w:rPr>
          <w:rFonts w:ascii="Times New Roman" w:hAnsi="Times New Roman" w:cs="Times New Roman"/>
          <w:sz w:val="24"/>
          <w:szCs w:val="24"/>
        </w:rPr>
        <w:t>8)увеличение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CF003A" w:rsidRPr="00113A6B" w:rsidRDefault="00CF003A" w:rsidP="00CF003A">
      <w:pPr>
        <w:pStyle w:val="ConsPlusNormal"/>
        <w:ind w:firstLine="709"/>
        <w:jc w:val="both"/>
        <w:rPr>
          <w:rFonts w:ascii="Times New Roman" w:hAnsi="Times New Roman" w:cs="Times New Roman"/>
          <w:sz w:val="24"/>
          <w:szCs w:val="24"/>
        </w:rPr>
      </w:pPr>
      <w:r w:rsidRPr="00113A6B">
        <w:rPr>
          <w:rFonts w:ascii="Times New Roman" w:hAnsi="Times New Roman" w:cs="Times New Roman"/>
          <w:sz w:val="24"/>
          <w:szCs w:val="24"/>
        </w:rPr>
        <w:t xml:space="preserve">9)перераспределение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w:t>
      </w:r>
      <w:r w:rsidR="009F275C" w:rsidRPr="00113A6B">
        <w:rPr>
          <w:rFonts w:ascii="Times New Roman" w:hAnsi="Times New Roman" w:cs="Times New Roman"/>
          <w:sz w:val="24"/>
          <w:szCs w:val="24"/>
        </w:rPr>
        <w:t>главному распорядителю</w:t>
      </w:r>
      <w:r w:rsidRPr="00113A6B">
        <w:rPr>
          <w:rFonts w:ascii="Times New Roman" w:hAnsi="Times New Roman" w:cs="Times New Roman"/>
          <w:sz w:val="24"/>
          <w:szCs w:val="24"/>
        </w:rPr>
        <w:t xml:space="preserve"> средств </w:t>
      </w:r>
      <w:r w:rsidR="009F275C" w:rsidRPr="00113A6B">
        <w:rPr>
          <w:rFonts w:ascii="Times New Roman" w:hAnsi="Times New Roman" w:cs="Times New Roman"/>
          <w:sz w:val="24"/>
          <w:szCs w:val="24"/>
        </w:rPr>
        <w:t xml:space="preserve">местного бюджета </w:t>
      </w:r>
      <w:r w:rsidRPr="00113A6B">
        <w:rPr>
          <w:rFonts w:ascii="Times New Roman" w:hAnsi="Times New Roman" w:cs="Times New Roman"/>
          <w:sz w:val="24"/>
          <w:szCs w:val="24"/>
        </w:rPr>
        <w:t xml:space="preserve">в текущем финансовом году, при необходимости возврата средств в областной или районный бюджеты в результате нарушения исполнения обязательств, предусмотренных соглашениями о предоставлении субсидий, межбюджетных трансфертов </w:t>
      </w:r>
      <w:r w:rsidR="009F275C" w:rsidRPr="00113A6B">
        <w:rPr>
          <w:rFonts w:ascii="Times New Roman" w:hAnsi="Times New Roman" w:cs="Times New Roman"/>
          <w:sz w:val="24"/>
          <w:szCs w:val="24"/>
        </w:rPr>
        <w:t>из областного и районного бюджетов</w:t>
      </w:r>
      <w:r w:rsidRPr="00113A6B">
        <w:rPr>
          <w:rFonts w:ascii="Times New Roman" w:hAnsi="Times New Roman" w:cs="Times New Roman"/>
          <w:sz w:val="24"/>
          <w:szCs w:val="24"/>
        </w:rPr>
        <w:t>;</w:t>
      </w:r>
    </w:p>
    <w:p w:rsidR="00CF003A" w:rsidRPr="00113A6B" w:rsidRDefault="00CF003A" w:rsidP="00CF003A">
      <w:pPr>
        <w:pStyle w:val="ConsPlusNormal"/>
        <w:ind w:firstLine="709"/>
        <w:jc w:val="both"/>
        <w:rPr>
          <w:rFonts w:ascii="Times New Roman" w:hAnsi="Times New Roman" w:cs="Times New Roman"/>
          <w:sz w:val="24"/>
          <w:szCs w:val="24"/>
        </w:rPr>
      </w:pPr>
      <w:r w:rsidRPr="00113A6B">
        <w:rPr>
          <w:rFonts w:ascii="Times New Roman" w:hAnsi="Times New Roman" w:cs="Times New Roman"/>
          <w:sz w:val="24"/>
          <w:szCs w:val="24"/>
        </w:rPr>
        <w:t>10)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и(или) районного бюджетов и средств софинансирования из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3206D6" w:rsidRPr="00113A6B" w:rsidRDefault="003206D6" w:rsidP="003206D6">
      <w:pPr>
        <w:pStyle w:val="ConsPlusNormal"/>
        <w:ind w:firstLine="709"/>
        <w:jc w:val="both"/>
        <w:rPr>
          <w:rFonts w:ascii="Times New Roman" w:hAnsi="Times New Roman" w:cs="Times New Roman"/>
          <w:sz w:val="24"/>
          <w:szCs w:val="24"/>
        </w:rPr>
      </w:pPr>
      <w:r w:rsidRPr="00113A6B">
        <w:rPr>
          <w:rFonts w:ascii="Times New Roman" w:hAnsi="Times New Roman" w:cs="Times New Roman"/>
          <w:sz w:val="24"/>
          <w:szCs w:val="24"/>
        </w:rPr>
        <w:t xml:space="preserve">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исполнения решений администрации </w:t>
      </w:r>
      <w:r w:rsidR="00E233A6" w:rsidRPr="00113A6B">
        <w:rPr>
          <w:rFonts w:ascii="Times New Roman" w:hAnsi="Times New Roman" w:cs="Times New Roman"/>
          <w:sz w:val="24"/>
          <w:szCs w:val="24"/>
        </w:rPr>
        <w:t>Усть-Луковского</w:t>
      </w:r>
      <w:r w:rsidRPr="00113A6B">
        <w:rPr>
          <w:rFonts w:ascii="Times New Roman" w:hAnsi="Times New Roman" w:cs="Times New Roman"/>
          <w:sz w:val="24"/>
          <w:szCs w:val="24"/>
        </w:rPr>
        <w:t xml:space="preserve"> сельсовета Ордынского района Новосибирской области по погашению просроченной кредиторской задолженности главного распорядителя местного бюджета;</w:t>
      </w:r>
    </w:p>
    <w:p w:rsidR="00CE115E" w:rsidRPr="00113A6B" w:rsidRDefault="00B836BE" w:rsidP="00CE115E">
      <w:pPr>
        <w:autoSpaceDE w:val="0"/>
        <w:autoSpaceDN w:val="0"/>
        <w:adjustRightInd w:val="0"/>
        <w:ind w:firstLine="709"/>
        <w:jc w:val="both"/>
        <w:rPr>
          <w:rFonts w:eastAsia="Calibri"/>
          <w:lang w:eastAsia="en-US"/>
        </w:rPr>
      </w:pPr>
      <w:r w:rsidRPr="00113A6B">
        <w:rPr>
          <w:rFonts w:eastAsia="Calibri"/>
          <w:lang w:eastAsia="en-US"/>
        </w:rPr>
        <w:t>12</w:t>
      </w:r>
      <w:r w:rsidR="00CE115E" w:rsidRPr="00113A6B">
        <w:rPr>
          <w:rFonts w:eastAsia="Calibri"/>
          <w:lang w:eastAsia="en-US"/>
        </w:rPr>
        <w:t xml:space="preserve">) перераспределение бюджетных ассигнований дорожного фонда </w:t>
      </w:r>
      <w:r w:rsidR="00E233A6" w:rsidRPr="00113A6B">
        <w:t xml:space="preserve">Усть-Луковского </w:t>
      </w:r>
      <w:r w:rsidR="00CE115E" w:rsidRPr="00113A6B">
        <w:rPr>
          <w:rFonts w:eastAsia="Calibri"/>
          <w:lang w:eastAsia="en-US"/>
        </w:rPr>
        <w:t>сельсовета Ордынского района Новосибирской области между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финансового обеспечения неисполненных переходящих бюджетных обязател</w:t>
      </w:r>
      <w:r w:rsidR="00E106DC" w:rsidRPr="00113A6B">
        <w:rPr>
          <w:rFonts w:eastAsia="Calibri"/>
          <w:lang w:eastAsia="en-US"/>
        </w:rPr>
        <w:t>ьств отчетного финансового года.</w:t>
      </w:r>
    </w:p>
    <w:p w:rsidR="0049265D" w:rsidRPr="00113A6B" w:rsidRDefault="00E106DC" w:rsidP="0049265D">
      <w:pPr>
        <w:widowControl w:val="0"/>
        <w:autoSpaceDE w:val="0"/>
        <w:autoSpaceDN w:val="0"/>
        <w:adjustRightInd w:val="0"/>
        <w:ind w:firstLine="709"/>
        <w:jc w:val="both"/>
      </w:pPr>
      <w:r w:rsidRPr="00113A6B">
        <w:rPr>
          <w:lang w:val="ru"/>
        </w:rPr>
        <w:t>2</w:t>
      </w:r>
      <w:r w:rsidR="0049265D" w:rsidRPr="00113A6B">
        <w:rPr>
          <w:lang w:val="ru"/>
        </w:rPr>
        <w:t>. Установить, что в ходе исполнения местного</w:t>
      </w:r>
      <w:r w:rsidR="002F7A9C" w:rsidRPr="00113A6B">
        <w:rPr>
          <w:lang w:val="ru"/>
        </w:rPr>
        <w:t xml:space="preserve"> бюджета в 2025</w:t>
      </w:r>
      <w:r w:rsidR="0049265D" w:rsidRPr="00113A6B">
        <w:rPr>
          <w:lang w:val="ru"/>
        </w:rPr>
        <w:t xml:space="preserve"> году внесение изменений в показатели сводной бюджетной росписи местного бюджета без внесения изменений в настоящее решение по основанию, установленному пунктом 11 части 1 настоящей статьи, осущес</w:t>
      </w:r>
      <w:r w:rsidR="002F7A9C" w:rsidRPr="00113A6B">
        <w:rPr>
          <w:lang w:val="ru"/>
        </w:rPr>
        <w:t>твляется в срок до 31 марта 2025</w:t>
      </w:r>
      <w:r w:rsidR="0049265D" w:rsidRPr="00113A6B">
        <w:rPr>
          <w:lang w:val="ru"/>
        </w:rPr>
        <w:t xml:space="preserve"> года.</w:t>
      </w:r>
    </w:p>
    <w:p w:rsidR="00E106DC" w:rsidRPr="00113A6B" w:rsidRDefault="00E106DC" w:rsidP="00E106DC">
      <w:pPr>
        <w:autoSpaceDE w:val="0"/>
        <w:autoSpaceDN w:val="0"/>
        <w:adjustRightInd w:val="0"/>
        <w:ind w:firstLine="709"/>
        <w:jc w:val="both"/>
        <w:rPr>
          <w:rFonts w:eastAsia="Calibri"/>
          <w:color w:val="0D0D0D"/>
          <w:lang w:eastAsia="en-US"/>
        </w:rPr>
      </w:pPr>
      <w:r w:rsidRPr="00113A6B">
        <w:rPr>
          <w:rFonts w:eastAsia="Calibri"/>
          <w:color w:val="0D0D0D"/>
          <w:lang w:eastAsia="en-US"/>
        </w:rPr>
        <w:t xml:space="preserve">3. Установить, что в случае внесения изменений в показатели сводной бюджетной росписи местного бюджета без внесения изменений в настоящее решение по основаниям, установленным </w:t>
      </w:r>
      <w:hyperlink w:anchor="Par2" w:history="1">
        <w:r w:rsidRPr="00113A6B">
          <w:rPr>
            <w:rFonts w:eastAsia="Calibri"/>
            <w:color w:val="0D0D0D"/>
            <w:lang w:eastAsia="en-US"/>
          </w:rPr>
          <w:t>частью 1</w:t>
        </w:r>
      </w:hyperlink>
      <w:r w:rsidRPr="00113A6B">
        <w:rPr>
          <w:rFonts w:eastAsia="Calibri"/>
          <w:color w:val="0D0D0D"/>
          <w:lang w:eastAsia="en-US"/>
        </w:rPr>
        <w:t xml:space="preserve"> настоящей статьи, администрация </w:t>
      </w:r>
      <w:r w:rsidR="00E233A6" w:rsidRPr="00113A6B">
        <w:t>Усть-Луковского</w:t>
      </w:r>
      <w:r w:rsidRPr="00113A6B">
        <w:rPr>
          <w:rFonts w:eastAsia="Calibri"/>
          <w:color w:val="0D0D0D"/>
          <w:lang w:eastAsia="en-US"/>
        </w:rPr>
        <w:t xml:space="preserve"> сельсовета Ордынского района Новосибирской области направляет в Совет депутатов</w:t>
      </w:r>
      <w:r w:rsidR="00E233A6" w:rsidRPr="00113A6B">
        <w:t xml:space="preserve"> Усть-Луковского </w:t>
      </w:r>
      <w:r w:rsidRPr="00113A6B">
        <w:rPr>
          <w:rFonts w:eastAsia="Calibri"/>
          <w:color w:val="0D0D0D"/>
          <w:lang w:eastAsia="en-US"/>
        </w:rPr>
        <w:t>сельсовета Ордынского района Новосибирской области информацию о внесении изменений в сводную бюджетную роспись местного бюджета одновременно с отчетом об исполнении местного бюджета за первый квартал, полугодие и девять месяцев и с проектом решения об исполнении местного бюджета за отчетный финансовый год.</w:t>
      </w:r>
    </w:p>
    <w:p w:rsidR="001401E1" w:rsidRPr="00113A6B" w:rsidRDefault="001401E1" w:rsidP="006D3A5B">
      <w:pPr>
        <w:pStyle w:val="ConsPlusNormal"/>
        <w:ind w:firstLine="709"/>
        <w:jc w:val="both"/>
        <w:rPr>
          <w:rFonts w:ascii="Times New Roman" w:hAnsi="Times New Roman" w:cs="Times New Roman"/>
          <w:sz w:val="24"/>
          <w:szCs w:val="24"/>
        </w:rPr>
      </w:pPr>
    </w:p>
    <w:p w:rsidR="001401E1" w:rsidRPr="00113A6B" w:rsidRDefault="001401E1" w:rsidP="006D3A5B">
      <w:pPr>
        <w:pStyle w:val="ConsPlusNormal"/>
        <w:ind w:firstLine="709"/>
        <w:jc w:val="both"/>
        <w:rPr>
          <w:rFonts w:ascii="Times New Roman" w:hAnsi="Times New Roman" w:cs="Times New Roman"/>
          <w:sz w:val="24"/>
          <w:szCs w:val="24"/>
        </w:rPr>
      </w:pPr>
    </w:p>
    <w:p w:rsidR="005F3BAE" w:rsidRDefault="005F3BAE" w:rsidP="00520797">
      <w:pPr>
        <w:pStyle w:val="af3"/>
        <w:jc w:val="both"/>
        <w:rPr>
          <w:szCs w:val="28"/>
        </w:rPr>
      </w:pPr>
    </w:p>
    <w:p w:rsidR="00E2497C" w:rsidRDefault="00E2497C" w:rsidP="00520797">
      <w:pPr>
        <w:pStyle w:val="af3"/>
        <w:jc w:val="both"/>
        <w:rPr>
          <w:szCs w:val="28"/>
        </w:rPr>
      </w:pPr>
    </w:p>
    <w:p w:rsidR="00E2497C" w:rsidRDefault="00E2497C" w:rsidP="00520797">
      <w:pPr>
        <w:pStyle w:val="af3"/>
        <w:jc w:val="both"/>
        <w:rPr>
          <w:szCs w:val="28"/>
        </w:rPr>
      </w:pPr>
    </w:p>
    <w:p w:rsidR="00E2497C" w:rsidRDefault="00E2497C" w:rsidP="00520797">
      <w:pPr>
        <w:pStyle w:val="af3"/>
        <w:jc w:val="both"/>
        <w:rPr>
          <w:szCs w:val="28"/>
        </w:rPr>
      </w:pPr>
    </w:p>
    <w:p w:rsidR="00E2497C" w:rsidRDefault="00E2497C" w:rsidP="00520797">
      <w:pPr>
        <w:pStyle w:val="af3"/>
        <w:jc w:val="both"/>
        <w:rPr>
          <w:szCs w:val="28"/>
        </w:rPr>
      </w:pPr>
    </w:p>
    <w:p w:rsidR="00E2497C" w:rsidRDefault="00E2497C" w:rsidP="00520797">
      <w:pPr>
        <w:pStyle w:val="af3"/>
        <w:jc w:val="both"/>
        <w:rPr>
          <w:szCs w:val="28"/>
        </w:rPr>
      </w:pPr>
    </w:p>
    <w:p w:rsidR="00E2497C" w:rsidRDefault="00E2497C" w:rsidP="00520797">
      <w:pPr>
        <w:pStyle w:val="af3"/>
        <w:jc w:val="both"/>
        <w:rPr>
          <w:szCs w:val="28"/>
        </w:rPr>
      </w:pPr>
    </w:p>
    <w:p w:rsidR="00E2497C" w:rsidRDefault="00E2497C" w:rsidP="00520797">
      <w:pPr>
        <w:pStyle w:val="af3"/>
        <w:jc w:val="both"/>
        <w:rPr>
          <w:szCs w:val="28"/>
        </w:rPr>
      </w:pPr>
    </w:p>
    <w:p w:rsidR="00E2497C" w:rsidRDefault="00E2497C" w:rsidP="00520797">
      <w:pPr>
        <w:pStyle w:val="af3"/>
        <w:jc w:val="both"/>
        <w:rPr>
          <w:szCs w:val="28"/>
        </w:rPr>
      </w:pPr>
    </w:p>
    <w:p w:rsidR="00E2497C" w:rsidRDefault="00E2497C" w:rsidP="00520797">
      <w:pPr>
        <w:pStyle w:val="af3"/>
        <w:jc w:val="both"/>
        <w:rPr>
          <w:szCs w:val="28"/>
        </w:rPr>
      </w:pPr>
    </w:p>
    <w:p w:rsidR="00E2497C" w:rsidRPr="00E2497C" w:rsidRDefault="00E2497C" w:rsidP="00E2497C">
      <w:pPr>
        <w:jc w:val="right"/>
        <w:rPr>
          <w:sz w:val="18"/>
          <w:szCs w:val="18"/>
        </w:rPr>
      </w:pPr>
      <w:r w:rsidRPr="00E2497C">
        <w:rPr>
          <w:sz w:val="18"/>
          <w:szCs w:val="18"/>
        </w:rPr>
        <w:t>Приложение № 1</w:t>
      </w:r>
    </w:p>
    <w:p w:rsidR="00E2497C" w:rsidRPr="00E2497C" w:rsidRDefault="00E2497C" w:rsidP="00E2497C">
      <w:pPr>
        <w:tabs>
          <w:tab w:val="left" w:pos="8070"/>
        </w:tabs>
        <w:jc w:val="right"/>
        <w:rPr>
          <w:sz w:val="18"/>
          <w:szCs w:val="18"/>
        </w:rPr>
      </w:pPr>
      <w:r w:rsidRPr="00E2497C">
        <w:rPr>
          <w:sz w:val="18"/>
          <w:szCs w:val="18"/>
        </w:rPr>
        <w:t xml:space="preserve">к решению Совета депутатов Усть-Луковского сельсовета </w:t>
      </w:r>
    </w:p>
    <w:p w:rsidR="00E2497C" w:rsidRPr="00E2497C" w:rsidRDefault="00E2497C" w:rsidP="00E2497C">
      <w:pPr>
        <w:tabs>
          <w:tab w:val="left" w:pos="8070"/>
        </w:tabs>
        <w:jc w:val="right"/>
        <w:rPr>
          <w:sz w:val="18"/>
          <w:szCs w:val="18"/>
        </w:rPr>
      </w:pPr>
      <w:r w:rsidRPr="00E2497C">
        <w:rPr>
          <w:sz w:val="18"/>
          <w:szCs w:val="18"/>
        </w:rPr>
        <w:t xml:space="preserve">Ордынского района Новосибирской области </w:t>
      </w:r>
    </w:p>
    <w:p w:rsidR="00E2497C" w:rsidRPr="00E2497C" w:rsidRDefault="00E2497C" w:rsidP="00E2497C">
      <w:pPr>
        <w:tabs>
          <w:tab w:val="left" w:pos="8070"/>
        </w:tabs>
        <w:jc w:val="right"/>
        <w:rPr>
          <w:sz w:val="18"/>
          <w:szCs w:val="18"/>
        </w:rPr>
      </w:pPr>
      <w:r w:rsidRPr="00E2497C">
        <w:rPr>
          <w:sz w:val="18"/>
          <w:szCs w:val="18"/>
        </w:rPr>
        <w:t xml:space="preserve">                "О бюджете Усть-Луковского сельсовета Ордынского района </w:t>
      </w:r>
    </w:p>
    <w:p w:rsidR="00E2497C" w:rsidRPr="00E2497C" w:rsidRDefault="00E2497C" w:rsidP="00E2497C">
      <w:pPr>
        <w:tabs>
          <w:tab w:val="left" w:pos="8070"/>
        </w:tabs>
        <w:jc w:val="right"/>
        <w:rPr>
          <w:sz w:val="18"/>
          <w:szCs w:val="18"/>
        </w:rPr>
      </w:pPr>
      <w:r w:rsidRPr="00E2497C">
        <w:rPr>
          <w:sz w:val="18"/>
          <w:szCs w:val="18"/>
        </w:rPr>
        <w:t xml:space="preserve">Новосибирской области на 2025 год                                                                                         </w:t>
      </w:r>
    </w:p>
    <w:p w:rsidR="00E2497C" w:rsidRPr="00E2497C" w:rsidRDefault="00E2497C" w:rsidP="00E2497C">
      <w:pPr>
        <w:tabs>
          <w:tab w:val="left" w:pos="8070"/>
        </w:tabs>
        <w:jc w:val="right"/>
        <w:rPr>
          <w:sz w:val="18"/>
          <w:szCs w:val="18"/>
        </w:rPr>
      </w:pPr>
      <w:r w:rsidRPr="00E2497C">
        <w:rPr>
          <w:sz w:val="18"/>
          <w:szCs w:val="18"/>
        </w:rPr>
        <w:t>и плановый период 2026 и 2027 годов"</w:t>
      </w:r>
    </w:p>
    <w:p w:rsidR="00E2497C" w:rsidRPr="00E2497C" w:rsidRDefault="00E2497C" w:rsidP="00E2497C">
      <w:pPr>
        <w:tabs>
          <w:tab w:val="left" w:pos="8070"/>
        </w:tabs>
        <w:jc w:val="right"/>
        <w:rPr>
          <w:sz w:val="18"/>
          <w:szCs w:val="18"/>
        </w:rPr>
      </w:pPr>
      <w:r w:rsidRPr="00E2497C">
        <w:rPr>
          <w:sz w:val="18"/>
          <w:szCs w:val="18"/>
        </w:rPr>
        <w:t>от 26.12.2024 г №46-1</w:t>
      </w:r>
    </w:p>
    <w:p w:rsidR="00E2497C" w:rsidRPr="00E2497C" w:rsidRDefault="00E2497C" w:rsidP="00E2497C">
      <w:pPr>
        <w:jc w:val="right"/>
        <w:rPr>
          <w:sz w:val="22"/>
          <w:szCs w:val="22"/>
        </w:rPr>
      </w:pPr>
    </w:p>
    <w:p w:rsidR="00E2497C" w:rsidRPr="00E2497C" w:rsidRDefault="00E2497C" w:rsidP="00E2497C">
      <w:pPr>
        <w:jc w:val="right"/>
      </w:pPr>
    </w:p>
    <w:p w:rsidR="00E2497C" w:rsidRPr="00E2497C" w:rsidRDefault="00E2497C" w:rsidP="00E2497C">
      <w:pPr>
        <w:jc w:val="center"/>
        <w:rPr>
          <w:b/>
          <w:sz w:val="22"/>
          <w:szCs w:val="22"/>
        </w:rPr>
      </w:pPr>
      <w:r w:rsidRPr="00E2497C">
        <w:rPr>
          <w:b/>
          <w:sz w:val="22"/>
          <w:szCs w:val="22"/>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E2497C" w:rsidRPr="00E2497C" w:rsidRDefault="00E2497C" w:rsidP="00E2497C">
      <w:pPr>
        <w:jc w:val="center"/>
        <w:rPr>
          <w:b/>
          <w:sz w:val="22"/>
          <w:szCs w:val="22"/>
        </w:rPr>
      </w:pPr>
      <w:r w:rsidRPr="00E2497C">
        <w:rPr>
          <w:b/>
          <w:sz w:val="22"/>
          <w:szCs w:val="22"/>
        </w:rPr>
        <w:t xml:space="preserve">Российской Федерации </w:t>
      </w:r>
    </w:p>
    <w:p w:rsidR="00E2497C" w:rsidRPr="00E2497C" w:rsidRDefault="00E2497C" w:rsidP="00E2497C">
      <w:pPr>
        <w:jc w:val="center"/>
        <w:rPr>
          <w:b/>
          <w:sz w:val="22"/>
          <w:szCs w:val="22"/>
        </w:rPr>
      </w:pPr>
      <w:r w:rsidRPr="00E2497C">
        <w:rPr>
          <w:b/>
          <w:sz w:val="22"/>
          <w:szCs w:val="22"/>
        </w:rPr>
        <w:t>на 2025 год и плановый период 2026 и 2027 годов</w:t>
      </w:r>
    </w:p>
    <w:p w:rsidR="00E2497C" w:rsidRPr="00E2497C" w:rsidRDefault="00E2497C" w:rsidP="00E2497C">
      <w:pPr>
        <w:jc w:val="center"/>
        <w:rPr>
          <w:b/>
          <w:sz w:val="22"/>
          <w:szCs w:val="22"/>
        </w:rPr>
      </w:pPr>
    </w:p>
    <w:p w:rsidR="00E2497C" w:rsidRPr="00E2497C" w:rsidRDefault="00E2497C" w:rsidP="00E2497C">
      <w:pPr>
        <w:jc w:val="center"/>
        <w:rPr>
          <w:b/>
          <w:sz w:val="22"/>
          <w:szCs w:val="22"/>
        </w:rPr>
      </w:pPr>
    </w:p>
    <w:p w:rsidR="00E2497C" w:rsidRPr="00E2497C" w:rsidRDefault="00E2497C" w:rsidP="00E2497C">
      <w:pPr>
        <w:jc w:val="center"/>
        <w:rPr>
          <w:b/>
          <w:sz w:val="22"/>
          <w:szCs w:val="22"/>
        </w:rPr>
      </w:pPr>
    </w:p>
    <w:tbl>
      <w:tblPr>
        <w:tblW w:w="0" w:type="auto"/>
        <w:tblInd w:w="291" w:type="dxa"/>
        <w:tblCellMar>
          <w:left w:w="0" w:type="dxa"/>
          <w:right w:w="0" w:type="dxa"/>
        </w:tblCellMar>
        <w:tblLook w:val="04A0" w:firstRow="1" w:lastRow="0" w:firstColumn="1" w:lastColumn="0" w:noHBand="0" w:noVBand="1"/>
      </w:tblPr>
      <w:tblGrid>
        <w:gridCol w:w="4627"/>
        <w:gridCol w:w="2470"/>
        <w:gridCol w:w="2021"/>
      </w:tblGrid>
      <w:tr w:rsidR="00E2497C" w:rsidRPr="00E2497C" w:rsidTr="00E2497C">
        <w:tc>
          <w:tcPr>
            <w:tcW w:w="4627"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E2497C" w:rsidRPr="00E2497C" w:rsidRDefault="00E2497C" w:rsidP="00E2497C">
            <w:pPr>
              <w:autoSpaceDE w:val="0"/>
              <w:autoSpaceDN w:val="0"/>
              <w:spacing w:before="100" w:after="100"/>
              <w:jc w:val="center"/>
              <w:rPr>
                <w:rFonts w:ascii="Calibri" w:eastAsia="Calibri" w:hAnsi="Calibri"/>
                <w:sz w:val="22"/>
                <w:szCs w:val="22"/>
              </w:rPr>
            </w:pPr>
            <w:r w:rsidRPr="00E2497C">
              <w:rPr>
                <w:rFonts w:ascii="Times New Roman CYR" w:eastAsia="Calibri" w:hAnsi="Times New Roman CYR" w:cs="Times New Roman CYR"/>
                <w:sz w:val="22"/>
                <w:szCs w:val="22"/>
              </w:rPr>
              <w:t>Наименование вида доходов</w:t>
            </w:r>
          </w:p>
        </w:tc>
        <w:tc>
          <w:tcPr>
            <w:tcW w:w="247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E2497C" w:rsidRPr="00E2497C" w:rsidRDefault="00E2497C" w:rsidP="00E2497C">
            <w:pPr>
              <w:autoSpaceDE w:val="0"/>
              <w:autoSpaceDN w:val="0"/>
              <w:spacing w:before="100" w:after="100"/>
              <w:jc w:val="center"/>
              <w:rPr>
                <w:rFonts w:eastAsia="Calibri"/>
                <w:sz w:val="22"/>
                <w:szCs w:val="22"/>
              </w:rPr>
            </w:pPr>
            <w:r w:rsidRPr="00E2497C">
              <w:rPr>
                <w:rFonts w:eastAsia="Calibri"/>
                <w:sz w:val="22"/>
                <w:szCs w:val="22"/>
              </w:rPr>
              <w:t>Код бюджетной классификации доходов бюджетов Российской Федерации</w:t>
            </w:r>
          </w:p>
        </w:tc>
        <w:tc>
          <w:tcPr>
            <w:tcW w:w="2021" w:type="dxa"/>
            <w:tcBorders>
              <w:top w:val="single" w:sz="8" w:space="0" w:color="auto"/>
              <w:left w:val="nil"/>
              <w:bottom w:val="single" w:sz="8" w:space="0" w:color="auto"/>
              <w:right w:val="single" w:sz="8" w:space="0" w:color="auto"/>
            </w:tcBorders>
          </w:tcPr>
          <w:p w:rsidR="00E2497C" w:rsidRPr="00E2497C" w:rsidRDefault="00E2497C" w:rsidP="00E2497C">
            <w:pPr>
              <w:autoSpaceDE w:val="0"/>
              <w:autoSpaceDN w:val="0"/>
              <w:spacing w:before="100" w:after="100"/>
              <w:jc w:val="center"/>
              <w:rPr>
                <w:rFonts w:ascii="Times New Roman CYR" w:eastAsia="Calibri" w:hAnsi="Times New Roman CYR" w:cs="Times New Roman CYR"/>
                <w:sz w:val="22"/>
                <w:szCs w:val="22"/>
              </w:rPr>
            </w:pPr>
            <w:r w:rsidRPr="00E2497C">
              <w:rPr>
                <w:rFonts w:ascii="Times New Roman CYR" w:eastAsia="Calibri" w:hAnsi="Times New Roman CYR" w:cs="Times New Roman CYR"/>
                <w:sz w:val="22"/>
                <w:szCs w:val="22"/>
              </w:rPr>
              <w:t>Нормативы отчислений в бюджет Усть-Луковского сельсовета  Ордынского района Новосибирской области</w:t>
            </w:r>
          </w:p>
        </w:tc>
      </w:tr>
      <w:tr w:rsidR="00E2497C" w:rsidRPr="00E2497C" w:rsidTr="00E2497C">
        <w:tc>
          <w:tcPr>
            <w:tcW w:w="4627"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E2497C" w:rsidRPr="00E2497C" w:rsidRDefault="00E2497C" w:rsidP="00E2497C">
            <w:pPr>
              <w:autoSpaceDE w:val="0"/>
              <w:autoSpaceDN w:val="0"/>
              <w:spacing w:before="100" w:after="100"/>
              <w:jc w:val="both"/>
              <w:rPr>
                <w:rFonts w:ascii="Calibri" w:eastAsia="Calibri" w:hAnsi="Calibri"/>
                <w:sz w:val="22"/>
                <w:szCs w:val="22"/>
              </w:rPr>
            </w:pPr>
            <w:r w:rsidRPr="00E2497C">
              <w:rPr>
                <w:rFonts w:ascii="Times New Roman CYR" w:eastAsia="Calibri" w:hAnsi="Times New Roman CYR" w:cs="Times New Roman CYR"/>
                <w:bCs/>
                <w:sz w:val="22"/>
                <w:szCs w:val="22"/>
              </w:rPr>
              <w:t>Земельный налог (по обязательствам, возникшим до 01 января 2006 г), мобилизуемых на территориях поселений</w:t>
            </w:r>
          </w:p>
        </w:tc>
        <w:tc>
          <w:tcPr>
            <w:tcW w:w="2470" w:type="dxa"/>
            <w:tcBorders>
              <w:top w:val="nil"/>
              <w:left w:val="nil"/>
              <w:bottom w:val="single" w:sz="8" w:space="0" w:color="auto"/>
              <w:right w:val="single" w:sz="8" w:space="0" w:color="auto"/>
            </w:tcBorders>
            <w:tcMar>
              <w:top w:w="0" w:type="dxa"/>
              <w:left w:w="45" w:type="dxa"/>
              <w:bottom w:w="0" w:type="dxa"/>
              <w:right w:w="45" w:type="dxa"/>
            </w:tcMar>
            <w:hideMark/>
          </w:tcPr>
          <w:p w:rsidR="00E2497C" w:rsidRPr="00E2497C" w:rsidRDefault="00E2497C" w:rsidP="00E2497C">
            <w:pPr>
              <w:autoSpaceDE w:val="0"/>
              <w:autoSpaceDN w:val="0"/>
              <w:rPr>
                <w:rFonts w:ascii="Calibri" w:eastAsia="Calibri" w:hAnsi="Calibri"/>
                <w:sz w:val="22"/>
                <w:szCs w:val="22"/>
              </w:rPr>
            </w:pPr>
            <w:r w:rsidRPr="00E2497C">
              <w:rPr>
                <w:rFonts w:ascii="Times New Roman CYR" w:eastAsia="Calibri" w:hAnsi="Times New Roman CYR" w:cs="Times New Roman CYR"/>
                <w:sz w:val="22"/>
                <w:szCs w:val="22"/>
              </w:rPr>
              <w:t> 182 1 09 04053 10 0000 110</w:t>
            </w:r>
          </w:p>
        </w:tc>
        <w:tc>
          <w:tcPr>
            <w:tcW w:w="2021" w:type="dxa"/>
            <w:tcBorders>
              <w:top w:val="nil"/>
              <w:left w:val="nil"/>
              <w:bottom w:val="single" w:sz="8" w:space="0" w:color="auto"/>
              <w:right w:val="single" w:sz="8" w:space="0" w:color="auto"/>
            </w:tcBorders>
          </w:tcPr>
          <w:p w:rsidR="00E2497C" w:rsidRPr="00E2497C" w:rsidRDefault="00E2497C" w:rsidP="00E2497C">
            <w:pPr>
              <w:autoSpaceDE w:val="0"/>
              <w:autoSpaceDN w:val="0"/>
              <w:jc w:val="center"/>
              <w:rPr>
                <w:rFonts w:ascii="Times New Roman CYR" w:eastAsia="Calibri" w:hAnsi="Times New Roman CYR" w:cs="Times New Roman CYR"/>
                <w:sz w:val="22"/>
                <w:szCs w:val="22"/>
              </w:rPr>
            </w:pPr>
            <w:r w:rsidRPr="00E2497C">
              <w:rPr>
                <w:rFonts w:ascii="Times New Roman CYR" w:eastAsia="Calibri" w:hAnsi="Times New Roman CYR" w:cs="Times New Roman CYR"/>
                <w:sz w:val="22"/>
                <w:szCs w:val="22"/>
              </w:rPr>
              <w:t>100%</w:t>
            </w:r>
          </w:p>
        </w:tc>
      </w:tr>
    </w:tbl>
    <w:p w:rsidR="00E2497C" w:rsidRPr="00E2497C" w:rsidRDefault="00E2497C" w:rsidP="00E2497C">
      <w:pPr>
        <w:jc w:val="center"/>
        <w:rPr>
          <w:b/>
        </w:rPr>
      </w:pPr>
    </w:p>
    <w:p w:rsidR="00E2497C" w:rsidRPr="00E2497C" w:rsidRDefault="00E2497C" w:rsidP="00E2497C">
      <w:pPr>
        <w:jc w:val="center"/>
        <w:rPr>
          <w:b/>
        </w:rPr>
      </w:pPr>
    </w:p>
    <w:p w:rsidR="00E2497C" w:rsidRPr="00E2497C" w:rsidRDefault="00E2497C" w:rsidP="00E2497C">
      <w:pPr>
        <w:widowControl w:val="0"/>
        <w:autoSpaceDE w:val="0"/>
        <w:autoSpaceDN w:val="0"/>
        <w:adjustRightInd w:val="0"/>
        <w:spacing w:line="256" w:lineRule="auto"/>
        <w:ind w:firstLine="420"/>
        <w:jc w:val="right"/>
        <w:rPr>
          <w:sz w:val="18"/>
          <w:szCs w:val="18"/>
        </w:rPr>
      </w:pPr>
      <w:r w:rsidRPr="00E2497C">
        <w:rPr>
          <w:sz w:val="18"/>
          <w:szCs w:val="18"/>
        </w:rPr>
        <w:t>Приложение  №2</w:t>
      </w:r>
      <w:r w:rsidRPr="00E2497C">
        <w:rPr>
          <w:sz w:val="18"/>
          <w:szCs w:val="18"/>
        </w:rPr>
        <w:br/>
        <w:t xml:space="preserve">          к решению Совета депутатов Усть-Луковского сельсовета</w:t>
      </w:r>
    </w:p>
    <w:p w:rsidR="00E2497C" w:rsidRPr="00E2497C" w:rsidRDefault="00E2497C" w:rsidP="00E2497C">
      <w:pPr>
        <w:widowControl w:val="0"/>
        <w:autoSpaceDE w:val="0"/>
        <w:autoSpaceDN w:val="0"/>
        <w:adjustRightInd w:val="0"/>
        <w:spacing w:line="256" w:lineRule="auto"/>
        <w:ind w:firstLine="420"/>
        <w:jc w:val="right"/>
        <w:rPr>
          <w:sz w:val="18"/>
          <w:szCs w:val="18"/>
        </w:rPr>
      </w:pPr>
      <w:r w:rsidRPr="00E2497C">
        <w:rPr>
          <w:sz w:val="18"/>
          <w:szCs w:val="18"/>
        </w:rPr>
        <w:t xml:space="preserve"> Ордынского района Новосибирской области </w:t>
      </w:r>
    </w:p>
    <w:p w:rsidR="00E2497C" w:rsidRPr="00E2497C" w:rsidRDefault="00E2497C" w:rsidP="00E2497C">
      <w:pPr>
        <w:widowControl w:val="0"/>
        <w:autoSpaceDE w:val="0"/>
        <w:autoSpaceDN w:val="0"/>
        <w:adjustRightInd w:val="0"/>
        <w:spacing w:line="256" w:lineRule="auto"/>
        <w:ind w:firstLine="420"/>
        <w:jc w:val="right"/>
        <w:rPr>
          <w:sz w:val="18"/>
          <w:szCs w:val="18"/>
        </w:rPr>
      </w:pPr>
      <w:r w:rsidRPr="00E2497C">
        <w:rPr>
          <w:sz w:val="18"/>
          <w:szCs w:val="18"/>
        </w:rPr>
        <w:t xml:space="preserve">«О бюджете Усть-Луковского сельсовета Ордынского района </w:t>
      </w:r>
    </w:p>
    <w:p w:rsidR="00E2497C" w:rsidRPr="00E2497C" w:rsidRDefault="00E2497C" w:rsidP="00E2497C">
      <w:pPr>
        <w:widowControl w:val="0"/>
        <w:autoSpaceDE w:val="0"/>
        <w:autoSpaceDN w:val="0"/>
        <w:adjustRightInd w:val="0"/>
        <w:spacing w:line="256" w:lineRule="auto"/>
        <w:ind w:firstLine="420"/>
        <w:jc w:val="right"/>
        <w:rPr>
          <w:sz w:val="18"/>
          <w:szCs w:val="18"/>
        </w:rPr>
      </w:pPr>
      <w:r w:rsidRPr="00E2497C">
        <w:rPr>
          <w:sz w:val="18"/>
          <w:szCs w:val="18"/>
        </w:rPr>
        <w:t xml:space="preserve">Новосибирской области на 2025 год и плановый период 2026 и 2027 годов» </w:t>
      </w:r>
      <w:r w:rsidRPr="00E2497C">
        <w:rPr>
          <w:sz w:val="18"/>
          <w:szCs w:val="18"/>
        </w:rPr>
        <w:br/>
        <w:t xml:space="preserve">  от 26.12.2024 года №46-1</w:t>
      </w:r>
    </w:p>
    <w:p w:rsidR="00E2497C" w:rsidRPr="00E2497C" w:rsidRDefault="00E2497C" w:rsidP="00E2497C">
      <w:pPr>
        <w:widowControl w:val="0"/>
        <w:autoSpaceDE w:val="0"/>
        <w:autoSpaceDN w:val="0"/>
        <w:adjustRightInd w:val="0"/>
        <w:spacing w:line="256" w:lineRule="auto"/>
        <w:ind w:firstLine="420"/>
        <w:jc w:val="center"/>
        <w:rPr>
          <w:b/>
          <w:bCs/>
        </w:rPr>
      </w:pPr>
    </w:p>
    <w:p w:rsidR="00E2497C" w:rsidRPr="00E2497C" w:rsidRDefault="00E2497C" w:rsidP="00E2497C">
      <w:pPr>
        <w:widowControl w:val="0"/>
        <w:autoSpaceDE w:val="0"/>
        <w:autoSpaceDN w:val="0"/>
        <w:adjustRightInd w:val="0"/>
        <w:spacing w:line="256" w:lineRule="auto"/>
        <w:ind w:firstLine="420"/>
        <w:jc w:val="center"/>
        <w:rPr>
          <w:sz w:val="18"/>
          <w:szCs w:val="18"/>
        </w:rPr>
      </w:pPr>
      <w:r w:rsidRPr="00E2497C">
        <w:rPr>
          <w:b/>
          <w:bCs/>
        </w:rPr>
        <w:t xml:space="preserve">Распределение бюджетных ассигнований бюджета по разделам, подразделам, </w:t>
      </w:r>
      <w:r w:rsidRPr="00E2497C">
        <w:rPr>
          <w:b/>
          <w:bCs/>
        </w:rPr>
        <w:br/>
        <w:t>целевым статьям ,группам и подгруппам видов расходов классификации расходов местного бюджета на 2025 год и плановый период 2026 и 2027 годов</w:t>
      </w:r>
    </w:p>
    <w:p w:rsidR="00E2497C" w:rsidRPr="00E2497C" w:rsidRDefault="00E2497C" w:rsidP="00E2497C">
      <w:pPr>
        <w:widowControl w:val="0"/>
        <w:tabs>
          <w:tab w:val="left" w:pos="5580"/>
        </w:tabs>
        <w:autoSpaceDE w:val="0"/>
        <w:autoSpaceDN w:val="0"/>
        <w:adjustRightInd w:val="0"/>
        <w:spacing w:line="256" w:lineRule="auto"/>
        <w:ind w:firstLine="420"/>
        <w:jc w:val="both"/>
        <w:rPr>
          <w:sz w:val="18"/>
          <w:szCs w:val="18"/>
        </w:rPr>
      </w:pPr>
      <w:r w:rsidRPr="00E2497C">
        <w:rPr>
          <w:sz w:val="18"/>
          <w:szCs w:val="18"/>
        </w:rPr>
        <w:tab/>
      </w:r>
      <w:r w:rsidRPr="00E2497C">
        <w:rPr>
          <w:sz w:val="18"/>
          <w:szCs w:val="18"/>
        </w:rPr>
        <w:tab/>
      </w:r>
      <w:r w:rsidRPr="00E2497C">
        <w:rPr>
          <w:sz w:val="18"/>
          <w:szCs w:val="18"/>
        </w:rPr>
        <w:tab/>
      </w:r>
      <w:r w:rsidRPr="00E2497C">
        <w:rPr>
          <w:sz w:val="18"/>
          <w:szCs w:val="18"/>
        </w:rPr>
        <w:tab/>
      </w:r>
      <w:r w:rsidRPr="00E2497C">
        <w:rPr>
          <w:sz w:val="18"/>
          <w:szCs w:val="18"/>
        </w:rPr>
        <w:tab/>
      </w:r>
      <w:r w:rsidRPr="00E2497C">
        <w:rPr>
          <w:sz w:val="18"/>
          <w:szCs w:val="18"/>
        </w:rPr>
        <w:tab/>
      </w:r>
      <w:r w:rsidRPr="00E2497C">
        <w:rPr>
          <w:sz w:val="18"/>
          <w:szCs w:val="18"/>
        </w:rPr>
        <w:tab/>
        <w:t>тыс.руб.</w:t>
      </w:r>
    </w:p>
    <w:tbl>
      <w:tblPr>
        <w:tblW w:w="10773" w:type="dxa"/>
        <w:tblInd w:w="-10" w:type="dxa"/>
        <w:tblLayout w:type="fixed"/>
        <w:tblLook w:val="04A0" w:firstRow="1" w:lastRow="0" w:firstColumn="1" w:lastColumn="0" w:noHBand="0" w:noVBand="1"/>
      </w:tblPr>
      <w:tblGrid>
        <w:gridCol w:w="3119"/>
        <w:gridCol w:w="574"/>
        <w:gridCol w:w="843"/>
        <w:gridCol w:w="1701"/>
        <w:gridCol w:w="993"/>
        <w:gridCol w:w="1134"/>
        <w:gridCol w:w="1134"/>
        <w:gridCol w:w="1275"/>
      </w:tblGrid>
      <w:tr w:rsidR="00E2497C" w:rsidRPr="00E2497C" w:rsidTr="00E2497C">
        <w:trPr>
          <w:trHeight w:val="405"/>
        </w:trPr>
        <w:tc>
          <w:tcPr>
            <w:tcW w:w="3119" w:type="dxa"/>
            <w:vMerge w:val="restart"/>
            <w:tcBorders>
              <w:top w:val="single" w:sz="8" w:space="0" w:color="auto"/>
              <w:left w:val="single" w:sz="8" w:space="0" w:color="auto"/>
              <w:right w:val="single" w:sz="4" w:space="0" w:color="auto"/>
            </w:tcBorders>
            <w:shd w:val="clear" w:color="auto" w:fill="auto"/>
            <w:noWrap/>
            <w:vAlign w:val="center"/>
            <w:hideMark/>
          </w:tcPr>
          <w:p w:rsidR="00E2497C" w:rsidRPr="00E2497C" w:rsidRDefault="00E2497C" w:rsidP="00E2497C">
            <w:pPr>
              <w:jc w:val="center"/>
              <w:rPr>
                <w:bCs/>
              </w:rPr>
            </w:pPr>
            <w:r w:rsidRPr="00E2497C">
              <w:rPr>
                <w:bCs/>
              </w:rPr>
              <w:t>Наименование</w:t>
            </w:r>
          </w:p>
        </w:tc>
        <w:tc>
          <w:tcPr>
            <w:tcW w:w="574" w:type="dxa"/>
            <w:tcBorders>
              <w:top w:val="single" w:sz="8" w:space="0" w:color="auto"/>
              <w:left w:val="nil"/>
              <w:bottom w:val="nil"/>
              <w:right w:val="nil"/>
            </w:tcBorders>
            <w:shd w:val="clear" w:color="auto" w:fill="auto"/>
            <w:noWrap/>
            <w:vAlign w:val="bottom"/>
          </w:tcPr>
          <w:p w:rsidR="00E2497C" w:rsidRPr="00E2497C" w:rsidRDefault="00E2497C" w:rsidP="00E2497C">
            <w:pPr>
              <w:rPr>
                <w:b/>
                <w:bCs/>
                <w:sz w:val="16"/>
                <w:szCs w:val="16"/>
              </w:rPr>
            </w:pPr>
          </w:p>
        </w:tc>
        <w:tc>
          <w:tcPr>
            <w:tcW w:w="843" w:type="dxa"/>
            <w:tcBorders>
              <w:top w:val="single" w:sz="8" w:space="0" w:color="auto"/>
              <w:left w:val="nil"/>
              <w:bottom w:val="nil"/>
            </w:tcBorders>
            <w:shd w:val="clear" w:color="auto" w:fill="auto"/>
            <w:noWrap/>
            <w:vAlign w:val="center"/>
          </w:tcPr>
          <w:p w:rsidR="00E2497C" w:rsidRPr="00E2497C" w:rsidRDefault="00E2497C" w:rsidP="00E2497C">
            <w:pPr>
              <w:jc w:val="both"/>
              <w:rPr>
                <w:b/>
                <w:bCs/>
                <w:sz w:val="16"/>
                <w:szCs w:val="16"/>
              </w:rPr>
            </w:pPr>
            <w:r w:rsidRPr="00E2497C">
              <w:rPr>
                <w:b/>
                <w:bCs/>
                <w:sz w:val="16"/>
                <w:szCs w:val="16"/>
              </w:rPr>
              <w:t xml:space="preserve">        КБК</w:t>
            </w:r>
          </w:p>
        </w:tc>
        <w:tc>
          <w:tcPr>
            <w:tcW w:w="2694" w:type="dxa"/>
            <w:gridSpan w:val="2"/>
            <w:vMerge w:val="restart"/>
            <w:tcBorders>
              <w:top w:val="single" w:sz="8" w:space="0" w:color="auto"/>
              <w:left w:val="nil"/>
              <w:right w:val="single" w:sz="4" w:space="0" w:color="auto"/>
            </w:tcBorders>
            <w:shd w:val="clear" w:color="auto" w:fill="auto"/>
            <w:noWrap/>
            <w:vAlign w:val="bottom"/>
          </w:tcPr>
          <w:p w:rsidR="00E2497C" w:rsidRPr="00E2497C" w:rsidRDefault="00E2497C" w:rsidP="00E2497C">
            <w:pPr>
              <w:jc w:val="both"/>
              <w:rPr>
                <w:b/>
                <w:bCs/>
                <w:sz w:val="16"/>
                <w:szCs w:val="16"/>
              </w:rPr>
            </w:pPr>
          </w:p>
        </w:tc>
        <w:tc>
          <w:tcPr>
            <w:tcW w:w="1134" w:type="dxa"/>
            <w:vMerge w:val="restart"/>
            <w:tcBorders>
              <w:top w:val="single" w:sz="8" w:space="0" w:color="auto"/>
              <w:left w:val="nil"/>
              <w:right w:val="single" w:sz="4" w:space="0" w:color="auto"/>
            </w:tcBorders>
            <w:shd w:val="clear" w:color="auto" w:fill="auto"/>
            <w:vAlign w:val="center"/>
          </w:tcPr>
          <w:p w:rsidR="00E2497C" w:rsidRPr="00E2497C" w:rsidRDefault="00E2497C" w:rsidP="00E2497C">
            <w:pPr>
              <w:jc w:val="center"/>
              <w:rPr>
                <w:b/>
                <w:bCs/>
                <w:sz w:val="16"/>
                <w:szCs w:val="16"/>
              </w:rPr>
            </w:pPr>
            <w:r w:rsidRPr="00E2497C">
              <w:rPr>
                <w:b/>
                <w:bCs/>
                <w:sz w:val="16"/>
                <w:szCs w:val="16"/>
              </w:rPr>
              <w:t>2025 год</w:t>
            </w:r>
          </w:p>
        </w:tc>
        <w:tc>
          <w:tcPr>
            <w:tcW w:w="1134" w:type="dxa"/>
            <w:vMerge w:val="restart"/>
            <w:tcBorders>
              <w:top w:val="single" w:sz="8" w:space="0" w:color="auto"/>
              <w:left w:val="nil"/>
              <w:right w:val="single" w:sz="4" w:space="0" w:color="auto"/>
            </w:tcBorders>
          </w:tcPr>
          <w:p w:rsidR="00E2497C" w:rsidRPr="00E2497C" w:rsidRDefault="00E2497C" w:rsidP="00E2497C">
            <w:pPr>
              <w:jc w:val="center"/>
              <w:rPr>
                <w:b/>
                <w:bCs/>
                <w:sz w:val="16"/>
                <w:szCs w:val="16"/>
              </w:rPr>
            </w:pPr>
          </w:p>
          <w:p w:rsidR="00E2497C" w:rsidRPr="00E2497C" w:rsidRDefault="00E2497C" w:rsidP="00E2497C">
            <w:pPr>
              <w:jc w:val="center"/>
              <w:rPr>
                <w:b/>
                <w:bCs/>
                <w:sz w:val="16"/>
                <w:szCs w:val="16"/>
              </w:rPr>
            </w:pPr>
            <w:r w:rsidRPr="00E2497C">
              <w:rPr>
                <w:b/>
                <w:bCs/>
                <w:sz w:val="16"/>
                <w:szCs w:val="16"/>
              </w:rPr>
              <w:t>2026 год</w:t>
            </w:r>
          </w:p>
        </w:tc>
        <w:tc>
          <w:tcPr>
            <w:tcW w:w="1275" w:type="dxa"/>
            <w:vMerge w:val="restart"/>
            <w:tcBorders>
              <w:top w:val="single" w:sz="8" w:space="0" w:color="auto"/>
              <w:left w:val="nil"/>
              <w:right w:val="single" w:sz="4" w:space="0" w:color="auto"/>
            </w:tcBorders>
          </w:tcPr>
          <w:p w:rsidR="00E2497C" w:rsidRPr="00E2497C" w:rsidRDefault="00E2497C" w:rsidP="00E2497C">
            <w:pPr>
              <w:jc w:val="center"/>
              <w:rPr>
                <w:b/>
                <w:bCs/>
                <w:sz w:val="16"/>
                <w:szCs w:val="16"/>
              </w:rPr>
            </w:pPr>
          </w:p>
          <w:p w:rsidR="00E2497C" w:rsidRPr="00E2497C" w:rsidRDefault="00E2497C" w:rsidP="00E2497C">
            <w:pPr>
              <w:jc w:val="center"/>
              <w:rPr>
                <w:b/>
                <w:bCs/>
                <w:sz w:val="16"/>
                <w:szCs w:val="16"/>
              </w:rPr>
            </w:pPr>
            <w:r w:rsidRPr="00E2497C">
              <w:rPr>
                <w:b/>
                <w:bCs/>
                <w:sz w:val="16"/>
                <w:szCs w:val="16"/>
              </w:rPr>
              <w:t>2027 год</w:t>
            </w:r>
          </w:p>
        </w:tc>
      </w:tr>
      <w:tr w:rsidR="00E2497C" w:rsidRPr="00E2497C" w:rsidTr="00E2497C">
        <w:trPr>
          <w:trHeight w:val="68"/>
        </w:trPr>
        <w:tc>
          <w:tcPr>
            <w:tcW w:w="3119" w:type="dxa"/>
            <w:vMerge/>
            <w:tcBorders>
              <w:left w:val="single" w:sz="8" w:space="0" w:color="auto"/>
              <w:right w:val="single" w:sz="4" w:space="0" w:color="auto"/>
            </w:tcBorders>
            <w:shd w:val="clear" w:color="auto" w:fill="auto"/>
            <w:noWrap/>
            <w:vAlign w:val="bottom"/>
            <w:hideMark/>
          </w:tcPr>
          <w:p w:rsidR="00E2497C" w:rsidRPr="00E2497C" w:rsidRDefault="00E2497C" w:rsidP="00E2497C">
            <w:pPr>
              <w:rPr>
                <w:b/>
                <w:bCs/>
                <w:sz w:val="16"/>
                <w:szCs w:val="16"/>
              </w:rPr>
            </w:pPr>
          </w:p>
        </w:tc>
        <w:tc>
          <w:tcPr>
            <w:tcW w:w="574" w:type="dxa"/>
            <w:tcBorders>
              <w:top w:val="nil"/>
              <w:left w:val="nil"/>
              <w:bottom w:val="nil"/>
              <w:right w:val="nil"/>
            </w:tcBorders>
            <w:shd w:val="clear" w:color="auto" w:fill="auto"/>
            <w:noWrap/>
            <w:vAlign w:val="bottom"/>
          </w:tcPr>
          <w:p w:rsidR="00E2497C" w:rsidRPr="00E2497C" w:rsidRDefault="00E2497C" w:rsidP="00E2497C">
            <w:pPr>
              <w:rPr>
                <w:b/>
                <w:bCs/>
                <w:sz w:val="16"/>
                <w:szCs w:val="16"/>
              </w:rPr>
            </w:pPr>
          </w:p>
        </w:tc>
        <w:tc>
          <w:tcPr>
            <w:tcW w:w="843" w:type="dxa"/>
            <w:tcBorders>
              <w:top w:val="nil"/>
              <w:left w:val="nil"/>
              <w:bottom w:val="nil"/>
            </w:tcBorders>
            <w:shd w:val="clear" w:color="auto" w:fill="auto"/>
            <w:noWrap/>
            <w:vAlign w:val="bottom"/>
          </w:tcPr>
          <w:p w:rsidR="00E2497C" w:rsidRPr="00E2497C" w:rsidRDefault="00E2497C" w:rsidP="00E2497C">
            <w:pPr>
              <w:rPr>
                <w:b/>
                <w:bCs/>
                <w:sz w:val="16"/>
                <w:szCs w:val="16"/>
              </w:rPr>
            </w:pPr>
          </w:p>
        </w:tc>
        <w:tc>
          <w:tcPr>
            <w:tcW w:w="2694" w:type="dxa"/>
            <w:gridSpan w:val="2"/>
            <w:vMerge/>
            <w:tcBorders>
              <w:left w:val="nil"/>
              <w:bottom w:val="single" w:sz="4" w:space="0" w:color="auto"/>
              <w:right w:val="single" w:sz="4" w:space="0" w:color="auto"/>
            </w:tcBorders>
            <w:shd w:val="clear" w:color="auto" w:fill="auto"/>
            <w:noWrap/>
            <w:vAlign w:val="bottom"/>
          </w:tcPr>
          <w:p w:rsidR="00E2497C" w:rsidRPr="00E2497C" w:rsidRDefault="00E2497C" w:rsidP="00E2497C">
            <w:pPr>
              <w:jc w:val="center"/>
              <w:rPr>
                <w:b/>
                <w:bCs/>
                <w:sz w:val="16"/>
                <w:szCs w:val="16"/>
              </w:rPr>
            </w:pPr>
          </w:p>
        </w:tc>
        <w:tc>
          <w:tcPr>
            <w:tcW w:w="1134" w:type="dxa"/>
            <w:vMerge/>
            <w:tcBorders>
              <w:left w:val="nil"/>
              <w:right w:val="single" w:sz="4" w:space="0" w:color="auto"/>
            </w:tcBorders>
            <w:shd w:val="clear" w:color="auto" w:fill="auto"/>
            <w:vAlign w:val="bottom"/>
          </w:tcPr>
          <w:p w:rsidR="00E2497C" w:rsidRPr="00E2497C" w:rsidRDefault="00E2497C" w:rsidP="00E2497C">
            <w:pPr>
              <w:jc w:val="center"/>
              <w:rPr>
                <w:b/>
                <w:bCs/>
                <w:sz w:val="16"/>
                <w:szCs w:val="16"/>
              </w:rPr>
            </w:pPr>
          </w:p>
        </w:tc>
        <w:tc>
          <w:tcPr>
            <w:tcW w:w="1134" w:type="dxa"/>
            <w:vMerge/>
            <w:tcBorders>
              <w:left w:val="nil"/>
              <w:right w:val="single" w:sz="4" w:space="0" w:color="auto"/>
            </w:tcBorders>
          </w:tcPr>
          <w:p w:rsidR="00E2497C" w:rsidRPr="00E2497C" w:rsidRDefault="00E2497C" w:rsidP="00E2497C">
            <w:pPr>
              <w:jc w:val="center"/>
              <w:rPr>
                <w:b/>
                <w:bCs/>
                <w:sz w:val="16"/>
                <w:szCs w:val="16"/>
              </w:rPr>
            </w:pPr>
          </w:p>
        </w:tc>
        <w:tc>
          <w:tcPr>
            <w:tcW w:w="1275" w:type="dxa"/>
            <w:vMerge/>
            <w:tcBorders>
              <w:left w:val="nil"/>
              <w:right w:val="single" w:sz="4" w:space="0" w:color="auto"/>
            </w:tcBorders>
          </w:tcPr>
          <w:p w:rsidR="00E2497C" w:rsidRPr="00E2497C" w:rsidRDefault="00E2497C" w:rsidP="00E2497C">
            <w:pPr>
              <w:jc w:val="center"/>
              <w:rPr>
                <w:b/>
                <w:bCs/>
                <w:sz w:val="16"/>
                <w:szCs w:val="16"/>
              </w:rPr>
            </w:pPr>
          </w:p>
        </w:tc>
      </w:tr>
      <w:tr w:rsidR="00E2497C" w:rsidRPr="00E2497C" w:rsidTr="00E2497C">
        <w:trPr>
          <w:trHeight w:val="838"/>
        </w:trPr>
        <w:tc>
          <w:tcPr>
            <w:tcW w:w="3119" w:type="dxa"/>
            <w:vMerge/>
            <w:tcBorders>
              <w:left w:val="single" w:sz="8" w:space="0" w:color="auto"/>
              <w:bottom w:val="single" w:sz="8" w:space="0" w:color="auto"/>
              <w:right w:val="single" w:sz="4" w:space="0" w:color="auto"/>
            </w:tcBorders>
            <w:shd w:val="clear" w:color="auto" w:fill="auto"/>
            <w:noWrap/>
            <w:hideMark/>
          </w:tcPr>
          <w:p w:rsidR="00E2497C" w:rsidRPr="00E2497C" w:rsidRDefault="00E2497C" w:rsidP="00E2497C">
            <w:pPr>
              <w:rPr>
                <w:b/>
                <w:bCs/>
                <w:sz w:val="16"/>
                <w:szCs w:val="16"/>
              </w:rPr>
            </w:pPr>
          </w:p>
        </w:tc>
        <w:tc>
          <w:tcPr>
            <w:tcW w:w="574" w:type="dxa"/>
            <w:tcBorders>
              <w:top w:val="single" w:sz="4" w:space="0" w:color="auto"/>
              <w:left w:val="single" w:sz="4" w:space="0" w:color="auto"/>
              <w:bottom w:val="single" w:sz="8" w:space="0" w:color="auto"/>
              <w:right w:val="nil"/>
            </w:tcBorders>
            <w:shd w:val="clear" w:color="auto" w:fill="auto"/>
            <w:vAlign w:val="center"/>
            <w:hideMark/>
          </w:tcPr>
          <w:p w:rsidR="00E2497C" w:rsidRPr="00E2497C" w:rsidRDefault="00E2497C" w:rsidP="00E2497C">
            <w:pPr>
              <w:rPr>
                <w:b/>
                <w:bCs/>
                <w:sz w:val="16"/>
                <w:szCs w:val="16"/>
              </w:rPr>
            </w:pPr>
            <w:r w:rsidRPr="00E2497C">
              <w:rPr>
                <w:b/>
                <w:bCs/>
                <w:sz w:val="16"/>
                <w:szCs w:val="16"/>
              </w:rPr>
              <w:t>раздела</w:t>
            </w:r>
          </w:p>
        </w:tc>
        <w:tc>
          <w:tcPr>
            <w:tcW w:w="843" w:type="dxa"/>
            <w:tcBorders>
              <w:top w:val="single" w:sz="4" w:space="0" w:color="auto"/>
              <w:left w:val="single" w:sz="4" w:space="0" w:color="auto"/>
              <w:bottom w:val="single" w:sz="8" w:space="0" w:color="auto"/>
              <w:right w:val="nil"/>
            </w:tcBorders>
            <w:shd w:val="clear" w:color="auto" w:fill="auto"/>
            <w:vAlign w:val="center"/>
            <w:hideMark/>
          </w:tcPr>
          <w:p w:rsidR="00E2497C" w:rsidRPr="00E2497C" w:rsidRDefault="00E2497C" w:rsidP="00E2497C">
            <w:pPr>
              <w:jc w:val="center"/>
              <w:rPr>
                <w:b/>
                <w:bCs/>
                <w:sz w:val="16"/>
                <w:szCs w:val="16"/>
              </w:rPr>
            </w:pPr>
            <w:r w:rsidRPr="00E2497C">
              <w:rPr>
                <w:b/>
                <w:bCs/>
                <w:sz w:val="16"/>
                <w:szCs w:val="16"/>
              </w:rPr>
              <w:t>подраздела</w:t>
            </w:r>
          </w:p>
        </w:tc>
        <w:tc>
          <w:tcPr>
            <w:tcW w:w="1701" w:type="dxa"/>
            <w:tcBorders>
              <w:top w:val="single" w:sz="4" w:space="0" w:color="auto"/>
              <w:left w:val="single" w:sz="4" w:space="0" w:color="auto"/>
              <w:bottom w:val="single" w:sz="8" w:space="0" w:color="auto"/>
              <w:right w:val="nil"/>
            </w:tcBorders>
            <w:shd w:val="clear" w:color="auto" w:fill="auto"/>
            <w:vAlign w:val="center"/>
            <w:hideMark/>
          </w:tcPr>
          <w:p w:rsidR="00E2497C" w:rsidRPr="00E2497C" w:rsidRDefault="00E2497C" w:rsidP="00E2497C">
            <w:pPr>
              <w:jc w:val="center"/>
              <w:rPr>
                <w:b/>
                <w:bCs/>
                <w:sz w:val="16"/>
                <w:szCs w:val="16"/>
              </w:rPr>
            </w:pPr>
            <w:r w:rsidRPr="00E2497C">
              <w:rPr>
                <w:b/>
                <w:bCs/>
                <w:sz w:val="16"/>
                <w:szCs w:val="16"/>
              </w:rPr>
              <w:t>целевой статьи</w:t>
            </w:r>
          </w:p>
        </w:tc>
        <w:tc>
          <w:tcPr>
            <w:tcW w:w="993" w:type="dxa"/>
            <w:tcBorders>
              <w:top w:val="single" w:sz="4" w:space="0" w:color="auto"/>
              <w:left w:val="single" w:sz="4" w:space="0" w:color="auto"/>
              <w:bottom w:val="single" w:sz="8" w:space="0" w:color="auto"/>
              <w:right w:val="nil"/>
            </w:tcBorders>
            <w:shd w:val="clear" w:color="auto" w:fill="auto"/>
            <w:vAlign w:val="center"/>
          </w:tcPr>
          <w:p w:rsidR="00E2497C" w:rsidRPr="00E2497C" w:rsidRDefault="00E2497C" w:rsidP="00E2497C">
            <w:pPr>
              <w:jc w:val="center"/>
              <w:rPr>
                <w:b/>
                <w:bCs/>
                <w:sz w:val="16"/>
                <w:szCs w:val="16"/>
              </w:rPr>
            </w:pPr>
            <w:r w:rsidRPr="00E2497C">
              <w:rPr>
                <w:b/>
                <w:bCs/>
                <w:sz w:val="16"/>
                <w:szCs w:val="16"/>
              </w:rPr>
              <w:t>вида расхода</w:t>
            </w:r>
          </w:p>
        </w:tc>
        <w:tc>
          <w:tcPr>
            <w:tcW w:w="1134" w:type="dxa"/>
            <w:tcBorders>
              <w:left w:val="single" w:sz="4" w:space="0" w:color="auto"/>
              <w:bottom w:val="single" w:sz="8" w:space="0" w:color="auto"/>
              <w:right w:val="single" w:sz="4" w:space="0" w:color="auto"/>
            </w:tcBorders>
            <w:shd w:val="clear" w:color="auto" w:fill="auto"/>
            <w:vAlign w:val="bottom"/>
            <w:hideMark/>
          </w:tcPr>
          <w:p w:rsidR="00E2497C" w:rsidRPr="00E2497C" w:rsidRDefault="00E2497C" w:rsidP="00E2497C">
            <w:pPr>
              <w:jc w:val="center"/>
              <w:rPr>
                <w:b/>
                <w:bCs/>
                <w:sz w:val="16"/>
                <w:szCs w:val="16"/>
              </w:rPr>
            </w:pPr>
          </w:p>
        </w:tc>
        <w:tc>
          <w:tcPr>
            <w:tcW w:w="1134" w:type="dxa"/>
            <w:vMerge/>
            <w:tcBorders>
              <w:left w:val="single" w:sz="4" w:space="0" w:color="auto"/>
              <w:bottom w:val="single" w:sz="8" w:space="0" w:color="auto"/>
              <w:right w:val="single" w:sz="4" w:space="0" w:color="auto"/>
            </w:tcBorders>
          </w:tcPr>
          <w:p w:rsidR="00E2497C" w:rsidRPr="00E2497C" w:rsidRDefault="00E2497C" w:rsidP="00E2497C">
            <w:pPr>
              <w:jc w:val="center"/>
              <w:rPr>
                <w:b/>
                <w:bCs/>
                <w:sz w:val="16"/>
                <w:szCs w:val="16"/>
              </w:rPr>
            </w:pPr>
          </w:p>
        </w:tc>
        <w:tc>
          <w:tcPr>
            <w:tcW w:w="1275" w:type="dxa"/>
            <w:vMerge/>
            <w:tcBorders>
              <w:left w:val="single" w:sz="4" w:space="0" w:color="auto"/>
              <w:bottom w:val="single" w:sz="8" w:space="0" w:color="auto"/>
              <w:right w:val="single" w:sz="4" w:space="0" w:color="auto"/>
            </w:tcBorders>
          </w:tcPr>
          <w:p w:rsidR="00E2497C" w:rsidRPr="00E2497C" w:rsidRDefault="00E2497C" w:rsidP="00E2497C">
            <w:pPr>
              <w:jc w:val="center"/>
              <w:rPr>
                <w:b/>
                <w:bCs/>
                <w:sz w:val="16"/>
                <w:szCs w:val="16"/>
              </w:rPr>
            </w:pPr>
          </w:p>
        </w:tc>
      </w:tr>
      <w:tr w:rsidR="00E2497C" w:rsidRPr="00E2497C" w:rsidTr="00E2497C">
        <w:trPr>
          <w:trHeight w:val="255"/>
        </w:trPr>
        <w:tc>
          <w:tcPr>
            <w:tcW w:w="311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2497C" w:rsidRPr="00E2497C" w:rsidRDefault="00E2497C" w:rsidP="00E2497C">
            <w:pPr>
              <w:jc w:val="center"/>
              <w:rPr>
                <w:b/>
                <w:bCs/>
                <w:sz w:val="16"/>
                <w:szCs w:val="16"/>
              </w:rPr>
            </w:pPr>
            <w:r w:rsidRPr="00E2497C">
              <w:rPr>
                <w:b/>
                <w:bCs/>
                <w:sz w:val="16"/>
                <w:szCs w:val="16"/>
              </w:rPr>
              <w:t>1</w:t>
            </w:r>
          </w:p>
        </w:tc>
        <w:tc>
          <w:tcPr>
            <w:tcW w:w="574" w:type="dxa"/>
            <w:tcBorders>
              <w:top w:val="single" w:sz="8" w:space="0" w:color="auto"/>
              <w:left w:val="single" w:sz="4" w:space="0" w:color="auto"/>
              <w:bottom w:val="single" w:sz="4" w:space="0" w:color="auto"/>
              <w:right w:val="nil"/>
            </w:tcBorders>
            <w:shd w:val="clear" w:color="auto" w:fill="auto"/>
            <w:vAlign w:val="center"/>
          </w:tcPr>
          <w:p w:rsidR="00E2497C" w:rsidRPr="00E2497C" w:rsidRDefault="00E2497C" w:rsidP="00E2497C">
            <w:pPr>
              <w:jc w:val="center"/>
              <w:rPr>
                <w:b/>
                <w:bCs/>
                <w:sz w:val="16"/>
                <w:szCs w:val="16"/>
              </w:rPr>
            </w:pPr>
            <w:r w:rsidRPr="00E2497C">
              <w:rPr>
                <w:b/>
                <w:bCs/>
                <w:sz w:val="16"/>
                <w:szCs w:val="16"/>
              </w:rPr>
              <w:t>2</w:t>
            </w:r>
          </w:p>
        </w:tc>
        <w:tc>
          <w:tcPr>
            <w:tcW w:w="843" w:type="dxa"/>
            <w:tcBorders>
              <w:top w:val="single" w:sz="8" w:space="0" w:color="auto"/>
              <w:left w:val="single" w:sz="4" w:space="0" w:color="auto"/>
              <w:bottom w:val="single" w:sz="4" w:space="0" w:color="auto"/>
              <w:right w:val="nil"/>
            </w:tcBorders>
            <w:shd w:val="clear" w:color="auto" w:fill="auto"/>
            <w:vAlign w:val="center"/>
          </w:tcPr>
          <w:p w:rsidR="00E2497C" w:rsidRPr="00E2497C" w:rsidRDefault="00E2497C" w:rsidP="00E2497C">
            <w:pPr>
              <w:jc w:val="center"/>
              <w:rPr>
                <w:b/>
                <w:bCs/>
                <w:sz w:val="16"/>
                <w:szCs w:val="16"/>
              </w:rPr>
            </w:pPr>
            <w:r w:rsidRPr="00E2497C">
              <w:rPr>
                <w:b/>
                <w:bCs/>
                <w:sz w:val="16"/>
                <w:szCs w:val="16"/>
              </w:rPr>
              <w:t>3</w:t>
            </w:r>
          </w:p>
        </w:tc>
        <w:tc>
          <w:tcPr>
            <w:tcW w:w="1701" w:type="dxa"/>
            <w:tcBorders>
              <w:top w:val="single" w:sz="8" w:space="0" w:color="auto"/>
              <w:left w:val="single" w:sz="4" w:space="0" w:color="auto"/>
              <w:bottom w:val="single" w:sz="4" w:space="0" w:color="auto"/>
              <w:right w:val="nil"/>
            </w:tcBorders>
            <w:shd w:val="clear" w:color="auto" w:fill="auto"/>
            <w:noWrap/>
            <w:vAlign w:val="center"/>
            <w:hideMark/>
          </w:tcPr>
          <w:p w:rsidR="00E2497C" w:rsidRPr="00E2497C" w:rsidRDefault="00E2497C" w:rsidP="00E2497C">
            <w:pPr>
              <w:jc w:val="center"/>
              <w:rPr>
                <w:b/>
                <w:bCs/>
                <w:sz w:val="16"/>
                <w:szCs w:val="16"/>
              </w:rPr>
            </w:pPr>
            <w:r w:rsidRPr="00E2497C">
              <w:rPr>
                <w:b/>
                <w:bCs/>
                <w:sz w:val="16"/>
                <w:szCs w:val="16"/>
              </w:rPr>
              <w:t>4</w:t>
            </w:r>
          </w:p>
        </w:tc>
        <w:tc>
          <w:tcPr>
            <w:tcW w:w="993" w:type="dxa"/>
            <w:tcBorders>
              <w:top w:val="single" w:sz="8" w:space="0" w:color="auto"/>
              <w:left w:val="single" w:sz="4" w:space="0" w:color="auto"/>
              <w:bottom w:val="single" w:sz="4" w:space="0" w:color="auto"/>
              <w:right w:val="nil"/>
            </w:tcBorders>
            <w:shd w:val="clear" w:color="auto" w:fill="auto"/>
            <w:noWrap/>
            <w:vAlign w:val="center"/>
            <w:hideMark/>
          </w:tcPr>
          <w:p w:rsidR="00E2497C" w:rsidRPr="00E2497C" w:rsidRDefault="00E2497C" w:rsidP="00E2497C">
            <w:pPr>
              <w:jc w:val="center"/>
              <w:rPr>
                <w:b/>
                <w:bCs/>
                <w:sz w:val="16"/>
                <w:szCs w:val="16"/>
              </w:rPr>
            </w:pPr>
            <w:r w:rsidRPr="00E2497C">
              <w:rPr>
                <w:b/>
                <w:bCs/>
                <w:sz w:val="16"/>
                <w:szCs w:val="16"/>
              </w:rPr>
              <w:t>5</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2497C" w:rsidRPr="00E2497C" w:rsidRDefault="00E2497C" w:rsidP="00E2497C">
            <w:pPr>
              <w:jc w:val="center"/>
              <w:rPr>
                <w:b/>
                <w:bCs/>
                <w:sz w:val="16"/>
                <w:szCs w:val="16"/>
              </w:rPr>
            </w:pPr>
            <w:r w:rsidRPr="00E2497C">
              <w:rPr>
                <w:b/>
                <w:bCs/>
                <w:sz w:val="16"/>
                <w:szCs w:val="16"/>
              </w:rPr>
              <w:t>6</w:t>
            </w:r>
          </w:p>
        </w:tc>
        <w:tc>
          <w:tcPr>
            <w:tcW w:w="1134" w:type="dxa"/>
            <w:tcBorders>
              <w:top w:val="single" w:sz="8" w:space="0" w:color="auto"/>
              <w:left w:val="single" w:sz="4" w:space="0" w:color="auto"/>
              <w:bottom w:val="single" w:sz="4" w:space="0" w:color="auto"/>
              <w:right w:val="single" w:sz="4" w:space="0" w:color="auto"/>
            </w:tcBorders>
          </w:tcPr>
          <w:p w:rsidR="00E2497C" w:rsidRPr="00E2497C" w:rsidRDefault="00E2497C" w:rsidP="00E2497C">
            <w:pPr>
              <w:jc w:val="center"/>
              <w:rPr>
                <w:b/>
                <w:bCs/>
                <w:sz w:val="16"/>
                <w:szCs w:val="16"/>
              </w:rPr>
            </w:pPr>
            <w:r w:rsidRPr="00E2497C">
              <w:rPr>
                <w:b/>
                <w:bCs/>
                <w:sz w:val="16"/>
                <w:szCs w:val="16"/>
              </w:rPr>
              <w:t>7</w:t>
            </w:r>
          </w:p>
        </w:tc>
        <w:tc>
          <w:tcPr>
            <w:tcW w:w="1275" w:type="dxa"/>
            <w:tcBorders>
              <w:top w:val="single" w:sz="8" w:space="0" w:color="auto"/>
              <w:left w:val="single" w:sz="4" w:space="0" w:color="auto"/>
              <w:bottom w:val="single" w:sz="4" w:space="0" w:color="auto"/>
              <w:right w:val="single" w:sz="4" w:space="0" w:color="auto"/>
            </w:tcBorders>
          </w:tcPr>
          <w:p w:rsidR="00E2497C" w:rsidRPr="00E2497C" w:rsidRDefault="00E2497C" w:rsidP="00E2497C">
            <w:pPr>
              <w:jc w:val="center"/>
              <w:rPr>
                <w:b/>
                <w:bCs/>
                <w:sz w:val="16"/>
                <w:szCs w:val="16"/>
              </w:rPr>
            </w:pPr>
            <w:r w:rsidRPr="00E2497C">
              <w:rPr>
                <w:b/>
                <w:bCs/>
                <w:sz w:val="16"/>
                <w:szCs w:val="16"/>
              </w:rPr>
              <w:t>8</w:t>
            </w:r>
          </w:p>
        </w:tc>
      </w:tr>
    </w:tbl>
    <w:p w:rsidR="00E2497C" w:rsidRPr="00E2497C" w:rsidRDefault="00E2497C" w:rsidP="00E2497C">
      <w:pPr>
        <w:rPr>
          <w:vanish/>
        </w:rPr>
      </w:pPr>
    </w:p>
    <w:tbl>
      <w:tblPr>
        <w:tblW w:w="10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567"/>
        <w:gridCol w:w="850"/>
        <w:gridCol w:w="1701"/>
        <w:gridCol w:w="993"/>
        <w:gridCol w:w="1134"/>
        <w:gridCol w:w="1134"/>
        <w:gridCol w:w="1275"/>
      </w:tblGrid>
      <w:tr w:rsidR="007F437F" w:rsidRPr="007F437F" w:rsidTr="007F437F">
        <w:trPr>
          <w:trHeight w:val="43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ОБЩЕГОСУДАРСТВЕННЫЕ  ВОПРОСЫ</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left="12" w:firstLine="420"/>
              <w:jc w:val="center"/>
              <w:rPr>
                <w:b/>
                <w:sz w:val="20"/>
                <w:szCs w:val="20"/>
                <w:lang w:eastAsia="en-US"/>
              </w:rPr>
            </w:pPr>
            <w:r w:rsidRPr="007F437F">
              <w:rPr>
                <w:b/>
                <w:sz w:val="20"/>
                <w:szCs w:val="20"/>
                <w:lang w:eastAsia="en-US"/>
              </w:rPr>
              <w:t>00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5396,1</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4243,8</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4462,7</w:t>
            </w:r>
          </w:p>
        </w:tc>
      </w:tr>
      <w:tr w:rsidR="007F437F" w:rsidRPr="007F437F" w:rsidTr="007F437F">
        <w:trPr>
          <w:trHeight w:val="22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napToGrid w:val="0"/>
                <w:sz w:val="20"/>
                <w:szCs w:val="20"/>
                <w:lang w:eastAsia="en-US"/>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left="12" w:firstLine="420"/>
              <w:jc w:val="center"/>
              <w:rPr>
                <w:b/>
                <w:sz w:val="20"/>
                <w:szCs w:val="20"/>
                <w:lang w:eastAsia="en-US"/>
              </w:rPr>
            </w:pPr>
            <w:r w:rsidRPr="007F437F">
              <w:rPr>
                <w:b/>
                <w:sz w:val="20"/>
                <w:szCs w:val="20"/>
                <w:lang w:eastAsia="en-US"/>
              </w:rPr>
              <w:t>02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1322,7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1322,7</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1322,7</w:t>
            </w:r>
          </w:p>
        </w:tc>
      </w:tr>
      <w:tr w:rsidR="007F437F" w:rsidRPr="007F437F" w:rsidTr="007F437F">
        <w:trPr>
          <w:trHeight w:val="573"/>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lastRenderedPageBreak/>
              <w:t>Глава муниципального образования</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2010002030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1322,7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1322,7</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1322,7</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2010002030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100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1322,7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1322,7</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1322,7</w:t>
            </w:r>
          </w:p>
        </w:tc>
      </w:tr>
      <w:tr w:rsidR="007F437F" w:rsidRPr="007F437F" w:rsidTr="007F437F">
        <w:trPr>
          <w:trHeight w:val="75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Расходы на выплаты персоналу государственных (муниципальных) органов</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2010002030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120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1322,7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1322,7</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1322,7</w:t>
            </w:r>
          </w:p>
        </w:tc>
      </w:tr>
      <w:tr w:rsidR="007F437F" w:rsidRPr="007F437F" w:rsidTr="007F437F">
        <w:trPr>
          <w:trHeight w:val="274"/>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04</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3848,7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2919,1</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3138,0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Решение вопросов в сфере административных правонарушений</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val="en-US" w:eastAsia="en-US"/>
              </w:rPr>
            </w:pPr>
            <w:r w:rsidRPr="007F437F">
              <w:rPr>
                <w:sz w:val="20"/>
                <w:szCs w:val="20"/>
                <w:lang w:val="en-US" w:eastAsia="en-US"/>
              </w:rPr>
              <w:t>04</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8800070190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0,1</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0,1</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0,1</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Закупки товаров, работ и услуг для обеспечения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8800070190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0,1</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0,1</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0,1</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8800070190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0,1</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0,1</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0,1</w:t>
            </w:r>
          </w:p>
        </w:tc>
      </w:tr>
      <w:tr w:rsidR="007F437F" w:rsidRPr="007F437F" w:rsidTr="007F437F">
        <w:trPr>
          <w:trHeight w:val="439"/>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napToGrid w:val="0"/>
                <w:sz w:val="20"/>
                <w:szCs w:val="20"/>
                <w:lang w:eastAsia="en-US"/>
              </w:rPr>
            </w:pPr>
            <w:r w:rsidRPr="007F437F">
              <w:rPr>
                <w:b/>
                <w:snapToGrid w:val="0"/>
                <w:sz w:val="20"/>
                <w:szCs w:val="20"/>
                <w:lang w:eastAsia="en-US"/>
              </w:rPr>
              <w:t>Центральный аппарат</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04</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2010002040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3848,6</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2919,0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3137,9</w:t>
            </w:r>
          </w:p>
        </w:tc>
      </w:tr>
      <w:tr w:rsidR="007F437F" w:rsidRPr="007F437F" w:rsidTr="007F437F">
        <w:trPr>
          <w:trHeight w:val="2234"/>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100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3255,1</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2604,0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2632,9</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Расходы на выплаты персоналу государственных (муниципальных) органов</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120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3255,1</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2604,0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2632,9</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593,5</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315,0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505,0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593,5</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315,0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505,0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Иные бюджетные ассигнования</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Уплата налогов, сборов и иных платежей</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850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lastRenderedPageBreak/>
              <w:t>Обеспечение деятельности финансовых, налоговых и таможенных органов и органов финансового(финансово-бюджетного) надзора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06</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38,0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0,0</w:t>
            </w:r>
          </w:p>
        </w:tc>
      </w:tr>
      <w:tr w:rsidR="007F437F" w:rsidRPr="007F437F" w:rsidTr="007F437F">
        <w:trPr>
          <w:trHeight w:val="460"/>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Центральный аппарат </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06</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38,0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396"/>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Межбюджетные трансферты</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06</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500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38,0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Иные межбюджетные трансферты</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06</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2010002040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540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38,0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2"/>
                <w:szCs w:val="22"/>
                <w:lang w:eastAsia="en-US"/>
              </w:rPr>
              <w:t>Обеспечение проведения выборов и референдумов</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184,7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Проведение выборов в представительные органы</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8800000020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184,7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Иные бюджетные ассигнования</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8800000020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184,7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Специальные расходы</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8800000020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184,7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Резервный фонд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11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2,0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2,0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2,0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Резервные фонды муниципального образования</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11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2010000050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Иные бюджетные ассигнования</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11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2010000050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w:t>
            </w:r>
          </w:p>
        </w:tc>
      </w:tr>
      <w:tr w:rsidR="007F437F" w:rsidRPr="007F437F" w:rsidTr="007F437F">
        <w:trPr>
          <w:trHeight w:val="384"/>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Резервные средства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11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2010000050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870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w:t>
            </w:r>
          </w:p>
        </w:tc>
      </w:tr>
      <w:tr w:rsidR="007F437F" w:rsidRPr="007F437F" w:rsidTr="007F437F">
        <w:trPr>
          <w:trHeight w:val="513"/>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НАЦИОНАЛЬНАЯ ОБОРОНА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190,2</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209,0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216,7</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Мобилизационная и вневойсковая подготовка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190,2</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209,0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216,7</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napToGrid w:val="0"/>
                <w:sz w:val="20"/>
                <w:szCs w:val="20"/>
                <w:lang w:eastAsia="en-US"/>
              </w:rPr>
            </w:pPr>
            <w:r w:rsidRPr="007F437F">
              <w:rPr>
                <w:snapToGrid w:val="0"/>
                <w:sz w:val="20"/>
                <w:szCs w:val="20"/>
                <w:lang w:eastAsia="en-US"/>
              </w:rPr>
              <w:t>Мероприятия на осуществление первичного воинского учета органами местного самоуправления поселений, муниципальных и городских округов</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8800051180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190,2</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rPr>
                <w:sz w:val="18"/>
                <w:szCs w:val="18"/>
                <w:lang w:eastAsia="en-US"/>
              </w:rPr>
            </w:pPr>
            <w:r w:rsidRPr="007F437F">
              <w:rPr>
                <w:sz w:val="20"/>
                <w:szCs w:val="20"/>
                <w:lang w:eastAsia="en-US"/>
              </w:rPr>
              <w:t>209,0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20"/>
                <w:szCs w:val="20"/>
                <w:lang w:eastAsia="en-US"/>
              </w:rPr>
              <w:t>216,7</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napToGrid w:val="0"/>
                <w:sz w:val="20"/>
                <w:szCs w:val="20"/>
                <w:lang w:eastAsia="en-US"/>
              </w:rPr>
            </w:pPr>
            <w:r w:rsidRPr="007F437F">
              <w:rPr>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8800051180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100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190,2</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rPr>
                <w:sz w:val="18"/>
                <w:szCs w:val="18"/>
                <w:lang w:eastAsia="en-US"/>
              </w:rPr>
            </w:pPr>
            <w:r w:rsidRPr="007F437F">
              <w:rPr>
                <w:sz w:val="20"/>
                <w:szCs w:val="20"/>
                <w:lang w:eastAsia="en-US"/>
              </w:rPr>
              <w:t>209,0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20"/>
                <w:szCs w:val="20"/>
                <w:lang w:eastAsia="en-US"/>
              </w:rPr>
              <w:t>216,7</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napToGrid w:val="0"/>
                <w:sz w:val="20"/>
                <w:szCs w:val="20"/>
                <w:lang w:eastAsia="en-US"/>
              </w:rPr>
            </w:pPr>
            <w:r w:rsidRPr="007F437F">
              <w:rPr>
                <w:sz w:val="20"/>
                <w:szCs w:val="20"/>
                <w:lang w:eastAsia="en-US"/>
              </w:rPr>
              <w:t>Расходы на выплаты персоналу государственных (муниципальных) органов</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8800051180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120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190,2</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rPr>
                <w:sz w:val="18"/>
                <w:szCs w:val="18"/>
                <w:lang w:eastAsia="en-US"/>
              </w:rPr>
            </w:pPr>
            <w:r w:rsidRPr="007F437F">
              <w:rPr>
                <w:sz w:val="20"/>
                <w:szCs w:val="20"/>
                <w:lang w:eastAsia="en-US"/>
              </w:rPr>
              <w:t>209,0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20"/>
                <w:szCs w:val="20"/>
                <w:lang w:eastAsia="en-US"/>
              </w:rPr>
              <w:t>216,7</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НАЦИОНАЛЬНАЯ БЕЗОПАСНОСТЬ И ПРАВООХРАНИТЕЛЬНАЯ ДЕЯТЕЛЬНОСТЬ</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35,0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napToGrid w:val="0"/>
                <w:sz w:val="20"/>
                <w:szCs w:val="20"/>
                <w:lang w:eastAsia="en-US"/>
              </w:rPr>
              <w:t xml:space="preserve">Защита населения и территории от </w:t>
            </w:r>
            <w:r w:rsidRPr="007F437F">
              <w:rPr>
                <w:sz w:val="20"/>
                <w:szCs w:val="20"/>
                <w:lang w:eastAsia="en-US"/>
              </w:rPr>
              <w:t xml:space="preserve">последствий чрезвычайных ситуаций природного и техногенного </w:t>
            </w:r>
            <w:r w:rsidRPr="007F437F">
              <w:rPr>
                <w:sz w:val="20"/>
                <w:szCs w:val="20"/>
                <w:lang w:eastAsia="en-US"/>
              </w:rPr>
              <w:lastRenderedPageBreak/>
              <w:t>характера, пожарная безопасность</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lastRenderedPageBreak/>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10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35,0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napToGrid w:val="0"/>
                <w:sz w:val="20"/>
                <w:szCs w:val="20"/>
                <w:lang w:eastAsia="en-US"/>
              </w:rPr>
            </w:pPr>
            <w:r w:rsidRPr="007F437F">
              <w:rPr>
                <w:snapToGrid w:val="0"/>
                <w:sz w:val="20"/>
                <w:szCs w:val="20"/>
                <w:lang w:eastAsia="en-US"/>
              </w:rPr>
              <w:lastRenderedPageBreak/>
              <w:t>Проведение мероприятий по обеспечению пожарной безопасности</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10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2010021900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35,0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10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2010021900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35,0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10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2010021900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35,0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НАЦИОНАЛЬНАЯ ЭКОНОМИКА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val="en-US" w:eastAsia="en-US"/>
              </w:rPr>
            </w:pPr>
            <w:r w:rsidRPr="007F437F">
              <w:rPr>
                <w:b/>
                <w:sz w:val="20"/>
                <w:szCs w:val="20"/>
                <w:lang w:val="en-US" w:eastAsia="en-US"/>
              </w:rPr>
              <w:t>00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1622,7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1556,0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2148,0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Дорожное хозяйство</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09</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1612,7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1556,0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2148,0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Проектирование, строительство, реконструкция, капитальный ремонт и содержание авто дорог общего пользования и искусственных дорожных сооружений на них за счет акцизов</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09</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880009Д056</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1497,0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1556,0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2148,0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09</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880009Д056</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1497,0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1556,0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2148,0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09</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880009Д056</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1497,0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1556,0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2148,0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Содержание автомобильных дорог и инжинерных сооружений на них  в границах поселений</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09</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2010060200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115,7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09</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2010060200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115,7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09</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2010060200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115,7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Другие вопросы в области национальной экономики</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12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Оценка недвижимости, признание прав и регулирование отношений по государственной и муниципальной собственности</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12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2010009000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12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2010009000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12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2010009000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 xml:space="preserve"> ЖИЛИЩНО-КОММУНАЛЬНОЕ ХОЗЯЙСТВО</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997,7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611,1</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620,0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lastRenderedPageBreak/>
              <w:t>Жилищное хозяйство</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30,0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Мероприятия в области жилищного хозяйства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2010065040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2010065040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2010065040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368"/>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Коммунальное хозяйство</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180,0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200,0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180,0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Мероприятия в области коммунального хозяйства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2010065030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180,0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180,0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2010065030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180,0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180,0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2010065030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180,0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200,0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180,0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Иные бюджетные ассигнования</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2010065030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Уплата налогов, сборов и иных платежей</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2010065030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850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398"/>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Благоустройство</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787,7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411,1</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440,0</w:t>
            </w:r>
          </w:p>
        </w:tc>
      </w:tr>
      <w:tr w:rsidR="007F437F" w:rsidRPr="007F437F" w:rsidTr="007F437F">
        <w:trPr>
          <w:trHeight w:val="417"/>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keepNext/>
              <w:spacing w:before="100" w:beforeAutospacing="1" w:afterAutospacing="1"/>
              <w:ind w:firstLine="34"/>
              <w:outlineLvl w:val="1"/>
              <w:rPr>
                <w:b/>
                <w:snapToGrid w:val="0"/>
                <w:sz w:val="20"/>
                <w:szCs w:val="20"/>
                <w:lang w:eastAsia="en-US"/>
              </w:rPr>
            </w:pPr>
            <w:r w:rsidRPr="007F437F">
              <w:rPr>
                <w:b/>
                <w:snapToGrid w:val="0"/>
                <w:sz w:val="20"/>
                <w:szCs w:val="20"/>
                <w:lang w:eastAsia="en-US"/>
              </w:rPr>
              <w:t>Уличное освещение</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2010060100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450,0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360,0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310,0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2010060100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450,0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360,0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310,0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2010060100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450,0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360,0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310,0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Организация  и содержание мест захоронения</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2010060400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125,0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2010060400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125,0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2010060400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125,0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keepNext/>
              <w:spacing w:before="100" w:beforeAutospacing="1" w:afterAutospacing="1"/>
              <w:ind w:firstLine="34"/>
              <w:outlineLvl w:val="1"/>
              <w:rPr>
                <w:b/>
                <w:snapToGrid w:val="0"/>
                <w:sz w:val="20"/>
                <w:szCs w:val="20"/>
                <w:lang w:eastAsia="en-US"/>
              </w:rPr>
            </w:pPr>
            <w:r w:rsidRPr="007F437F">
              <w:rPr>
                <w:b/>
                <w:snapToGrid w:val="0"/>
                <w:sz w:val="20"/>
                <w:szCs w:val="20"/>
                <w:lang w:eastAsia="en-US"/>
              </w:rPr>
              <w:t>Прочие мероприятия по благоустройству городских округов и поселений</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2010060500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212,7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51,1</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130,0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2010060500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212,7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51,1</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130,0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2010060500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212,7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51,1</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130,0</w:t>
            </w:r>
          </w:p>
        </w:tc>
      </w:tr>
      <w:tr w:rsidR="007F437F" w:rsidRPr="007F437F" w:rsidTr="007F437F">
        <w:trPr>
          <w:trHeight w:val="301"/>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keepNext/>
              <w:spacing w:before="100" w:beforeAutospacing="1" w:afterAutospacing="1"/>
              <w:ind w:firstLine="34"/>
              <w:outlineLvl w:val="1"/>
              <w:rPr>
                <w:b/>
                <w:snapToGrid w:val="0"/>
                <w:sz w:val="20"/>
                <w:szCs w:val="20"/>
                <w:lang w:eastAsia="en-US"/>
              </w:rPr>
            </w:pPr>
            <w:r w:rsidRPr="007F437F">
              <w:rPr>
                <w:b/>
                <w:snapToGrid w:val="0"/>
                <w:sz w:val="20"/>
                <w:szCs w:val="20"/>
                <w:lang w:eastAsia="en-US"/>
              </w:rPr>
              <w:lastRenderedPageBreak/>
              <w:t>МОЛОДЕЖНАЯ ПОЛИТИКА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20"/>
                <w:szCs w:val="20"/>
                <w:lang w:eastAsia="en-US"/>
              </w:rPr>
            </w:pPr>
            <w:r w:rsidRPr="007F437F">
              <w:rPr>
                <w:b/>
                <w:sz w:val="20"/>
                <w:szCs w:val="20"/>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20"/>
                <w:szCs w:val="20"/>
                <w:lang w:eastAsia="en-US"/>
              </w:rPr>
            </w:pPr>
            <w:r w:rsidRPr="007F437F">
              <w:rPr>
                <w:b/>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34"/>
              <w:jc w:val="both"/>
              <w:rPr>
                <w:sz w:val="20"/>
                <w:szCs w:val="20"/>
                <w:lang w:eastAsia="en-US"/>
              </w:rPr>
            </w:pPr>
            <w:r w:rsidRPr="007F437F">
              <w:rPr>
                <w:sz w:val="20"/>
                <w:szCs w:val="20"/>
                <w:lang w:eastAsia="en-US"/>
              </w:rPr>
              <w:t xml:space="preserve">Молодежная политика </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20"/>
                <w:szCs w:val="20"/>
                <w:lang w:eastAsia="en-US"/>
              </w:rPr>
            </w:pPr>
            <w:r w:rsidRPr="007F437F">
              <w:rPr>
                <w:sz w:val="20"/>
                <w:szCs w:val="20"/>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0"/>
                <w:szCs w:val="20"/>
                <w:lang w:eastAsia="en-US"/>
              </w:rPr>
            </w:pPr>
            <w:r w:rsidRPr="007F437F">
              <w:rPr>
                <w:sz w:val="20"/>
                <w:szCs w:val="20"/>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20"/>
                <w:szCs w:val="20"/>
                <w:lang w:eastAsia="en-US"/>
              </w:rPr>
            </w:pPr>
            <w:r w:rsidRPr="007F437F">
              <w:rPr>
                <w:sz w:val="20"/>
                <w:szCs w:val="20"/>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Проведение мероприятий для детей и молодежи</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2010043100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2010043100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 xml:space="preserve">Иные закупки товаров, работ и услуг для </w:t>
            </w:r>
            <w:r w:rsidRPr="007F437F">
              <w:rPr>
                <w:color w:val="000000"/>
                <w:sz w:val="22"/>
                <w:szCs w:val="22"/>
                <w:lang w:eastAsia="en-US"/>
              </w:rPr>
              <w:t>обеспечения</w:t>
            </w:r>
            <w:r w:rsidRPr="007F437F">
              <w:rPr>
                <w:color w:val="FF0000"/>
                <w:sz w:val="22"/>
                <w:szCs w:val="22"/>
                <w:lang w:eastAsia="en-US"/>
              </w:rPr>
              <w:t xml:space="preserve"> </w:t>
            </w:r>
            <w:r w:rsidRPr="007F437F">
              <w:rPr>
                <w:sz w:val="22"/>
                <w:szCs w:val="22"/>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2010043100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Социальное обеспечение и иные выплаты населению</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2010043100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300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Стипендии</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2010043100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340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34"/>
              <w:jc w:val="both"/>
              <w:rPr>
                <w:b/>
                <w:sz w:val="22"/>
                <w:szCs w:val="22"/>
                <w:lang w:eastAsia="en-US"/>
              </w:rPr>
            </w:pPr>
            <w:r w:rsidRPr="007F437F">
              <w:rPr>
                <w:b/>
                <w:sz w:val="22"/>
                <w:szCs w:val="22"/>
                <w:lang w:eastAsia="en-US"/>
              </w:rPr>
              <w:t>КУЛЬТУРА, КИНЕМАТОГРАФИЯ.</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18"/>
                <w:szCs w:val="18"/>
                <w:lang w:eastAsia="en-US"/>
              </w:rPr>
            </w:pPr>
            <w:r w:rsidRPr="007F437F">
              <w:rPr>
                <w:b/>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18"/>
                <w:szCs w:val="18"/>
                <w:lang w:eastAsia="en-US"/>
              </w:rPr>
            </w:pPr>
            <w:r w:rsidRPr="007F437F">
              <w:rPr>
                <w:b/>
                <w:sz w:val="18"/>
                <w:szCs w:val="18"/>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18"/>
                <w:szCs w:val="18"/>
                <w:lang w:eastAsia="en-US"/>
              </w:rPr>
            </w:pPr>
            <w:r w:rsidRPr="007F437F">
              <w:rPr>
                <w:b/>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140,0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90,0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86,0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34"/>
              <w:rPr>
                <w:sz w:val="22"/>
                <w:szCs w:val="22"/>
                <w:lang w:eastAsia="en-US"/>
              </w:rPr>
            </w:pPr>
            <w:r w:rsidRPr="007F437F">
              <w:rPr>
                <w:sz w:val="22"/>
                <w:szCs w:val="22"/>
                <w:lang w:eastAsia="en-US"/>
              </w:rPr>
              <w:t>Культура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140,0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90,0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86,0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34"/>
              <w:jc w:val="both"/>
              <w:rPr>
                <w:color w:val="000000"/>
                <w:sz w:val="22"/>
                <w:szCs w:val="22"/>
                <w:lang w:eastAsia="en-US"/>
              </w:rPr>
            </w:pPr>
            <w:r w:rsidRPr="007F437F">
              <w:rPr>
                <w:color w:val="000000"/>
                <w:sz w:val="22"/>
                <w:szCs w:val="22"/>
                <w:lang w:eastAsia="en-US"/>
              </w:rPr>
              <w:t>Учреждения культуры и мероприятия в сфере культуры и кинематографии</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2010044000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140,0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90,0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86,0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Закупки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2010044000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140,0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90,0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86,0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 xml:space="preserve">Иные закупки товаров, работ и услуг для </w:t>
            </w:r>
            <w:r w:rsidRPr="007F437F">
              <w:rPr>
                <w:color w:val="000000"/>
                <w:sz w:val="22"/>
                <w:szCs w:val="22"/>
                <w:lang w:eastAsia="en-US"/>
              </w:rPr>
              <w:t>обеспечения</w:t>
            </w:r>
            <w:r w:rsidRPr="007F437F">
              <w:rPr>
                <w:color w:val="FF0000"/>
                <w:sz w:val="22"/>
                <w:szCs w:val="22"/>
                <w:lang w:eastAsia="en-US"/>
              </w:rPr>
              <w:t xml:space="preserve"> </w:t>
            </w:r>
            <w:r w:rsidRPr="007F437F">
              <w:rPr>
                <w:sz w:val="22"/>
                <w:szCs w:val="22"/>
                <w:lang w:eastAsia="en-US"/>
              </w:rPr>
              <w:t>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2010044000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140,0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90,0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86,0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Иные бюджетные ассигнования</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2010044000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800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Уплата налогов, сборов и иных платежей</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2010044000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850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34"/>
              <w:jc w:val="both"/>
              <w:rPr>
                <w:b/>
                <w:sz w:val="22"/>
                <w:szCs w:val="22"/>
                <w:lang w:eastAsia="en-US"/>
              </w:rPr>
            </w:pPr>
            <w:r w:rsidRPr="007F437F">
              <w:rPr>
                <w:b/>
                <w:sz w:val="22"/>
                <w:szCs w:val="22"/>
                <w:lang w:eastAsia="en-US"/>
              </w:rPr>
              <w:t>СОЦИАЛЬНАЯ ПОЛИТИКА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18"/>
                <w:szCs w:val="18"/>
                <w:lang w:eastAsia="en-US"/>
              </w:rPr>
            </w:pPr>
            <w:r w:rsidRPr="007F437F">
              <w:rPr>
                <w:b/>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18"/>
                <w:szCs w:val="18"/>
                <w:lang w:eastAsia="en-US"/>
              </w:rPr>
            </w:pPr>
            <w:r w:rsidRPr="007F437F">
              <w:rPr>
                <w:b/>
                <w:sz w:val="18"/>
                <w:szCs w:val="18"/>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18"/>
                <w:szCs w:val="18"/>
                <w:lang w:eastAsia="en-US"/>
              </w:rPr>
            </w:pPr>
            <w:r w:rsidRPr="007F437F">
              <w:rPr>
                <w:b/>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528,0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528,0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540,0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Пенсионное обеспечение</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528,0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528,0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540,0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color w:val="000000"/>
                <w:sz w:val="22"/>
                <w:szCs w:val="22"/>
                <w:lang w:eastAsia="en-US"/>
              </w:rPr>
              <w:t>Доплаты к пенсиям государственных служащих субъектов Российской Федерации и муниципальных служащих</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2010049100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528,0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528,0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540,0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color w:val="000000"/>
                <w:sz w:val="22"/>
                <w:szCs w:val="22"/>
                <w:lang w:eastAsia="en-US"/>
              </w:rPr>
            </w:pPr>
            <w:r w:rsidRPr="007F437F">
              <w:rPr>
                <w:color w:val="000000"/>
                <w:sz w:val="22"/>
                <w:szCs w:val="22"/>
                <w:lang w:eastAsia="en-US"/>
              </w:rPr>
              <w:t>Социальное обеспечение и иные выплаты населению</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2010049100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300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528,0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528,0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540,0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color w:val="000000"/>
                <w:sz w:val="22"/>
                <w:szCs w:val="22"/>
                <w:lang w:eastAsia="en-US"/>
              </w:rPr>
            </w:pPr>
            <w:r w:rsidRPr="007F437F">
              <w:rPr>
                <w:color w:val="000000"/>
                <w:sz w:val="22"/>
                <w:szCs w:val="22"/>
                <w:lang w:eastAsia="en-US"/>
              </w:rPr>
              <w:t>Публичные обязательства по  социальным выплатам  граждан</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2010049100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310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528,0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528,0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540,0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34"/>
              <w:jc w:val="both"/>
              <w:rPr>
                <w:b/>
                <w:sz w:val="22"/>
                <w:szCs w:val="22"/>
                <w:lang w:eastAsia="en-US"/>
              </w:rPr>
            </w:pPr>
            <w:r w:rsidRPr="007F437F">
              <w:rPr>
                <w:b/>
                <w:sz w:val="22"/>
                <w:szCs w:val="22"/>
                <w:lang w:eastAsia="en-US"/>
              </w:rPr>
              <w:t xml:space="preserve">ФИЗИЧЕСКАЯ КУЛЬТУРА И СПРОРТ </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18"/>
                <w:szCs w:val="18"/>
                <w:lang w:eastAsia="en-US"/>
              </w:rPr>
            </w:pPr>
            <w:r w:rsidRPr="007F437F">
              <w:rPr>
                <w:b/>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keepNext/>
              <w:spacing w:before="100" w:beforeAutospacing="1" w:afterAutospacing="1"/>
              <w:jc w:val="center"/>
              <w:outlineLvl w:val="1"/>
              <w:rPr>
                <w:b/>
                <w:snapToGrid w:val="0"/>
                <w:sz w:val="20"/>
                <w:szCs w:val="20"/>
                <w:lang w:eastAsia="en-US"/>
              </w:rPr>
            </w:pPr>
            <w:r w:rsidRPr="007F437F">
              <w:rPr>
                <w:b/>
                <w:snapToGrid w:val="0"/>
                <w:sz w:val="20"/>
                <w:szCs w:val="20"/>
                <w:lang w:eastAsia="en-US"/>
              </w:rPr>
              <w:t>00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18"/>
                <w:szCs w:val="18"/>
                <w:lang w:eastAsia="en-US"/>
              </w:rPr>
            </w:pPr>
            <w:r w:rsidRPr="007F437F">
              <w:rPr>
                <w:b/>
                <w:sz w:val="18"/>
                <w:szCs w:val="18"/>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18"/>
                <w:szCs w:val="18"/>
                <w:lang w:eastAsia="en-US"/>
              </w:rPr>
            </w:pPr>
            <w:r w:rsidRPr="007F437F">
              <w:rPr>
                <w:b/>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30,0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34"/>
              <w:jc w:val="both"/>
              <w:rPr>
                <w:sz w:val="22"/>
                <w:szCs w:val="22"/>
                <w:lang w:eastAsia="en-US"/>
              </w:rPr>
            </w:pPr>
            <w:r w:rsidRPr="007F437F">
              <w:rPr>
                <w:sz w:val="22"/>
                <w:szCs w:val="22"/>
                <w:lang w:eastAsia="en-US"/>
              </w:rPr>
              <w:lastRenderedPageBreak/>
              <w:t>Другие вопросы в области физической культуры и спорта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keepNext/>
              <w:spacing w:before="100" w:beforeAutospacing="1" w:afterAutospacing="1"/>
              <w:jc w:val="center"/>
              <w:outlineLvl w:val="1"/>
              <w:rPr>
                <w:b/>
                <w:snapToGrid w:val="0"/>
                <w:sz w:val="20"/>
                <w:szCs w:val="20"/>
                <w:lang w:eastAsia="en-US"/>
              </w:rPr>
            </w:pPr>
            <w:r w:rsidRPr="007F437F">
              <w:rPr>
                <w:b/>
                <w:snapToGrid w:val="0"/>
                <w:sz w:val="20"/>
                <w:szCs w:val="20"/>
                <w:lang w:eastAsia="en-US"/>
              </w:rPr>
              <w:t>05</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30,0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Мероприятия в области спорта и физической культуры, туризма</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05</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2010043600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30,0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Закупка товаров, работ и услуг для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05</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2010043600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30,0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Иные закупки товаров, работ и услуг для обеспечения государственных (муниципальных) нужд</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05</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2010043600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240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30,0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2"/>
                <w:szCs w:val="22"/>
                <w:lang w:eastAsia="en-US"/>
              </w:rPr>
            </w:pPr>
            <w:r w:rsidRPr="007F437F">
              <w:rPr>
                <w:b/>
                <w:sz w:val="22"/>
                <w:szCs w:val="22"/>
                <w:lang w:eastAsia="en-US"/>
              </w:rPr>
              <w:t>Условно утвержденные расходы</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18"/>
                <w:szCs w:val="18"/>
                <w:lang w:eastAsia="en-US"/>
              </w:rPr>
            </w:pPr>
            <w:r w:rsidRPr="007F437F">
              <w:rPr>
                <w:b/>
                <w:sz w:val="18"/>
                <w:szCs w:val="18"/>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18"/>
                <w:szCs w:val="18"/>
                <w:lang w:eastAsia="en-US"/>
              </w:rPr>
            </w:pPr>
            <w:r w:rsidRPr="007F437F">
              <w:rPr>
                <w:b/>
                <w:sz w:val="18"/>
                <w:szCs w:val="18"/>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18"/>
                <w:szCs w:val="18"/>
                <w:lang w:eastAsia="en-US"/>
              </w:rPr>
            </w:pPr>
            <w:r w:rsidRPr="007F437F">
              <w:rPr>
                <w:b/>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185,6</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424,9</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Условно утвержденные расходы</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99</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0000000000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185,6</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424,9</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Условно утвержденные расходы</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99</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9990000090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000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185,6</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424,9</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22"/>
                <w:szCs w:val="22"/>
                <w:lang w:eastAsia="en-US"/>
              </w:rPr>
            </w:pPr>
            <w:r w:rsidRPr="007F437F">
              <w:rPr>
                <w:sz w:val="22"/>
                <w:szCs w:val="22"/>
                <w:lang w:eastAsia="en-US"/>
              </w:rPr>
              <w:t>Условно утвержденные расходы</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sz w:val="18"/>
                <w:szCs w:val="18"/>
                <w:lang w:eastAsia="en-US"/>
              </w:rPr>
            </w:pPr>
            <w:r w:rsidRPr="007F437F">
              <w:rPr>
                <w:sz w:val="18"/>
                <w:szCs w:val="18"/>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sz w:val="20"/>
                <w:szCs w:val="20"/>
                <w:lang w:eastAsia="en-US"/>
              </w:rPr>
            </w:pPr>
            <w:r w:rsidRPr="007F437F">
              <w:rPr>
                <w:sz w:val="20"/>
                <w:szCs w:val="20"/>
                <w:lang w:eastAsia="en-US"/>
              </w:rPr>
              <w:t>99</w:t>
            </w: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9990000090</w:t>
            </w: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sz w:val="18"/>
                <w:szCs w:val="18"/>
                <w:lang w:eastAsia="en-US"/>
              </w:rPr>
            </w:pPr>
            <w:r w:rsidRPr="007F437F">
              <w:rPr>
                <w:sz w:val="18"/>
                <w:szCs w:val="18"/>
                <w:lang w:eastAsia="en-US"/>
              </w:rPr>
              <w:t>999</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0,0</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185,6</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sz w:val="18"/>
                <w:szCs w:val="18"/>
                <w:lang w:eastAsia="en-US"/>
              </w:rPr>
            </w:pPr>
            <w:r w:rsidRPr="007F437F">
              <w:rPr>
                <w:sz w:val="18"/>
                <w:szCs w:val="18"/>
                <w:lang w:eastAsia="en-US"/>
              </w:rPr>
              <w:t>424,9</w:t>
            </w:r>
          </w:p>
        </w:tc>
      </w:tr>
      <w:tr w:rsidR="007F437F" w:rsidRPr="007F437F" w:rsidTr="007F437F">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22"/>
                <w:szCs w:val="22"/>
                <w:lang w:eastAsia="en-US"/>
              </w:rPr>
            </w:pPr>
            <w:r w:rsidRPr="007F437F">
              <w:rPr>
                <w:b/>
                <w:sz w:val="22"/>
                <w:szCs w:val="22"/>
                <w:lang w:eastAsia="en-US"/>
              </w:rPr>
              <w:t>Итого</w:t>
            </w:r>
          </w:p>
        </w:tc>
        <w:tc>
          <w:tcPr>
            <w:tcW w:w="567"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center"/>
              <w:rPr>
                <w:b/>
                <w:sz w:val="20"/>
                <w:szCs w:val="20"/>
                <w:lang w:eastAsia="en-US"/>
              </w:rPr>
            </w:pPr>
          </w:p>
        </w:tc>
        <w:tc>
          <w:tcPr>
            <w:tcW w:w="1701"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18"/>
                <w:szCs w:val="18"/>
                <w:lang w:eastAsia="en-US"/>
              </w:rPr>
            </w:pPr>
          </w:p>
        </w:tc>
        <w:tc>
          <w:tcPr>
            <w:tcW w:w="993"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ind w:firstLine="420"/>
              <w:jc w:val="both"/>
              <w:rPr>
                <w:b/>
                <w:sz w:val="18"/>
                <w:szCs w:val="18"/>
                <w:lang w:eastAsia="en-US"/>
              </w:rPr>
            </w:pP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8939,7</w:t>
            </w:r>
          </w:p>
        </w:tc>
        <w:tc>
          <w:tcPr>
            <w:tcW w:w="1134"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7423,5</w:t>
            </w:r>
          </w:p>
        </w:tc>
        <w:tc>
          <w:tcPr>
            <w:tcW w:w="1275" w:type="dxa"/>
            <w:shd w:val="clear" w:color="auto" w:fill="auto"/>
            <w:noWrap/>
          </w:tcPr>
          <w:p w:rsidR="00E2497C" w:rsidRPr="007F437F" w:rsidRDefault="00E2497C" w:rsidP="007F437F">
            <w:pPr>
              <w:widowControl w:val="0"/>
              <w:autoSpaceDE w:val="0"/>
              <w:autoSpaceDN w:val="0"/>
              <w:adjustRightInd w:val="0"/>
              <w:spacing w:before="100" w:beforeAutospacing="1" w:afterAutospacing="1" w:line="256" w:lineRule="auto"/>
              <w:jc w:val="both"/>
              <w:rPr>
                <w:b/>
                <w:sz w:val="18"/>
                <w:szCs w:val="18"/>
                <w:lang w:eastAsia="en-US"/>
              </w:rPr>
            </w:pPr>
            <w:r w:rsidRPr="007F437F">
              <w:rPr>
                <w:b/>
                <w:sz w:val="18"/>
                <w:szCs w:val="18"/>
                <w:lang w:eastAsia="en-US"/>
              </w:rPr>
              <w:t>8498,3</w:t>
            </w:r>
          </w:p>
        </w:tc>
      </w:tr>
    </w:tbl>
    <w:p w:rsidR="00E2497C" w:rsidRPr="00E2497C" w:rsidRDefault="00E2497C" w:rsidP="00E2497C">
      <w:pPr>
        <w:widowControl w:val="0"/>
        <w:autoSpaceDE w:val="0"/>
        <w:autoSpaceDN w:val="0"/>
        <w:adjustRightInd w:val="0"/>
        <w:spacing w:line="256" w:lineRule="auto"/>
        <w:jc w:val="both"/>
        <w:rPr>
          <w:sz w:val="18"/>
          <w:szCs w:val="18"/>
        </w:rPr>
      </w:pPr>
    </w:p>
    <w:p w:rsidR="008B6E22" w:rsidRPr="008B6E22" w:rsidRDefault="008B6E22" w:rsidP="008B6E22">
      <w:pPr>
        <w:widowControl w:val="0"/>
        <w:autoSpaceDE w:val="0"/>
        <w:autoSpaceDN w:val="0"/>
        <w:adjustRightInd w:val="0"/>
        <w:spacing w:line="256" w:lineRule="auto"/>
        <w:ind w:firstLine="420"/>
        <w:jc w:val="right"/>
        <w:rPr>
          <w:sz w:val="18"/>
          <w:szCs w:val="18"/>
        </w:rPr>
      </w:pPr>
      <w:r w:rsidRPr="008B6E22">
        <w:rPr>
          <w:sz w:val="18"/>
          <w:szCs w:val="18"/>
        </w:rPr>
        <w:t>Приложение  №3</w:t>
      </w:r>
      <w:r w:rsidRPr="008B6E22">
        <w:rPr>
          <w:sz w:val="18"/>
          <w:szCs w:val="18"/>
        </w:rPr>
        <w:br/>
        <w:t xml:space="preserve">          к решению Совета депутатов Усть-Луковского сельсовета </w:t>
      </w:r>
    </w:p>
    <w:p w:rsidR="008B6E22" w:rsidRPr="008B6E22" w:rsidRDefault="008B6E22" w:rsidP="008B6E22">
      <w:pPr>
        <w:widowControl w:val="0"/>
        <w:autoSpaceDE w:val="0"/>
        <w:autoSpaceDN w:val="0"/>
        <w:adjustRightInd w:val="0"/>
        <w:spacing w:line="256" w:lineRule="auto"/>
        <w:ind w:firstLine="420"/>
        <w:jc w:val="right"/>
        <w:rPr>
          <w:sz w:val="18"/>
          <w:szCs w:val="18"/>
        </w:rPr>
      </w:pPr>
      <w:r w:rsidRPr="008B6E22">
        <w:rPr>
          <w:sz w:val="18"/>
          <w:szCs w:val="18"/>
        </w:rPr>
        <w:t xml:space="preserve">Ордынского района Новосибирской области </w:t>
      </w:r>
    </w:p>
    <w:p w:rsidR="008B6E22" w:rsidRPr="008B6E22" w:rsidRDefault="008B6E22" w:rsidP="008B6E22">
      <w:pPr>
        <w:widowControl w:val="0"/>
        <w:autoSpaceDE w:val="0"/>
        <w:autoSpaceDN w:val="0"/>
        <w:adjustRightInd w:val="0"/>
        <w:spacing w:line="256" w:lineRule="auto"/>
        <w:ind w:firstLine="420"/>
        <w:jc w:val="right"/>
        <w:rPr>
          <w:sz w:val="18"/>
          <w:szCs w:val="18"/>
        </w:rPr>
      </w:pPr>
      <w:r w:rsidRPr="008B6E22">
        <w:rPr>
          <w:sz w:val="18"/>
          <w:szCs w:val="18"/>
        </w:rPr>
        <w:t xml:space="preserve">«О бюджете Усть-Луковского сельсовета </w:t>
      </w:r>
    </w:p>
    <w:p w:rsidR="008B6E22" w:rsidRPr="008B6E22" w:rsidRDefault="008B6E22" w:rsidP="008B6E22">
      <w:pPr>
        <w:widowControl w:val="0"/>
        <w:autoSpaceDE w:val="0"/>
        <w:autoSpaceDN w:val="0"/>
        <w:adjustRightInd w:val="0"/>
        <w:spacing w:line="256" w:lineRule="auto"/>
        <w:ind w:firstLine="420"/>
        <w:jc w:val="right"/>
        <w:rPr>
          <w:sz w:val="18"/>
          <w:szCs w:val="18"/>
        </w:rPr>
      </w:pPr>
      <w:r w:rsidRPr="008B6E22">
        <w:rPr>
          <w:sz w:val="18"/>
          <w:szCs w:val="18"/>
        </w:rPr>
        <w:t xml:space="preserve">Ордынского района Новосибирской области на 2025 год и </w:t>
      </w:r>
      <w:r w:rsidRPr="008B6E22">
        <w:rPr>
          <w:sz w:val="18"/>
          <w:szCs w:val="18"/>
        </w:rPr>
        <w:br/>
        <w:t xml:space="preserve">плановый период 2026 и 2027 годов» </w:t>
      </w:r>
      <w:r w:rsidRPr="008B6E22">
        <w:rPr>
          <w:sz w:val="18"/>
          <w:szCs w:val="18"/>
        </w:rPr>
        <w:br/>
        <w:t xml:space="preserve">  от 26.12.2024 года №46-1</w:t>
      </w:r>
    </w:p>
    <w:p w:rsidR="008B6E22" w:rsidRPr="008B6E22" w:rsidRDefault="008B6E22" w:rsidP="008B6E22">
      <w:pPr>
        <w:widowControl w:val="0"/>
        <w:tabs>
          <w:tab w:val="left" w:pos="6108"/>
        </w:tabs>
        <w:autoSpaceDE w:val="0"/>
        <w:autoSpaceDN w:val="0"/>
        <w:adjustRightInd w:val="0"/>
        <w:spacing w:line="256" w:lineRule="auto"/>
        <w:ind w:firstLine="420"/>
        <w:jc w:val="right"/>
        <w:rPr>
          <w:b/>
          <w:bCs/>
        </w:rPr>
      </w:pPr>
    </w:p>
    <w:p w:rsidR="008B6E22" w:rsidRPr="008B6E22" w:rsidRDefault="008B6E22" w:rsidP="008B6E22">
      <w:pPr>
        <w:widowControl w:val="0"/>
        <w:tabs>
          <w:tab w:val="left" w:pos="6108"/>
        </w:tabs>
        <w:autoSpaceDE w:val="0"/>
        <w:autoSpaceDN w:val="0"/>
        <w:adjustRightInd w:val="0"/>
        <w:spacing w:line="256" w:lineRule="auto"/>
        <w:ind w:firstLine="420"/>
        <w:jc w:val="center"/>
        <w:rPr>
          <w:sz w:val="18"/>
          <w:szCs w:val="18"/>
        </w:rPr>
      </w:pPr>
      <w:r w:rsidRPr="008B6E22">
        <w:rPr>
          <w:b/>
          <w:bCs/>
        </w:rPr>
        <w:t>Ведомственная структура расходов местного бюджета на 2025 год и плановый период 2026 и 2027 годов</w:t>
      </w:r>
      <w:r w:rsidRPr="008B6E22">
        <w:rPr>
          <w:sz w:val="18"/>
          <w:szCs w:val="18"/>
        </w:rPr>
        <w:t xml:space="preserve">                                                             </w:t>
      </w:r>
    </w:p>
    <w:p w:rsidR="008B6E22" w:rsidRPr="008B6E22" w:rsidRDefault="008B6E22" w:rsidP="008B6E22">
      <w:pPr>
        <w:widowControl w:val="0"/>
        <w:tabs>
          <w:tab w:val="left" w:pos="6108"/>
        </w:tabs>
        <w:autoSpaceDE w:val="0"/>
        <w:autoSpaceDN w:val="0"/>
        <w:adjustRightInd w:val="0"/>
        <w:spacing w:line="256" w:lineRule="auto"/>
        <w:ind w:firstLine="420"/>
        <w:jc w:val="center"/>
        <w:rPr>
          <w:sz w:val="18"/>
          <w:szCs w:val="18"/>
        </w:rPr>
      </w:pPr>
      <w:r w:rsidRPr="008B6E22">
        <w:rPr>
          <w:sz w:val="18"/>
          <w:szCs w:val="18"/>
        </w:rPr>
        <w:t xml:space="preserve">                                                                                                                                                                                 тыс. рублей</w:t>
      </w:r>
    </w:p>
    <w:tbl>
      <w:tblPr>
        <w:tblW w:w="11199" w:type="dxa"/>
        <w:tblInd w:w="-176" w:type="dxa"/>
        <w:tblLayout w:type="fixed"/>
        <w:tblLook w:val="04A0" w:firstRow="1" w:lastRow="0" w:firstColumn="1" w:lastColumn="0" w:noHBand="0" w:noVBand="1"/>
      </w:tblPr>
      <w:tblGrid>
        <w:gridCol w:w="2552"/>
        <w:gridCol w:w="1134"/>
        <w:gridCol w:w="993"/>
        <w:gridCol w:w="1275"/>
        <w:gridCol w:w="1701"/>
        <w:gridCol w:w="851"/>
        <w:gridCol w:w="850"/>
        <w:gridCol w:w="851"/>
        <w:gridCol w:w="992"/>
      </w:tblGrid>
      <w:tr w:rsidR="008B6E22" w:rsidRPr="008B6E22" w:rsidTr="008B6E22">
        <w:trPr>
          <w:trHeight w:val="405"/>
        </w:trPr>
        <w:tc>
          <w:tcPr>
            <w:tcW w:w="2552" w:type="dxa"/>
            <w:vMerge w:val="restart"/>
            <w:tcBorders>
              <w:top w:val="single" w:sz="8" w:space="0" w:color="auto"/>
              <w:left w:val="single" w:sz="8" w:space="0" w:color="auto"/>
              <w:right w:val="single" w:sz="4" w:space="0" w:color="auto"/>
            </w:tcBorders>
            <w:shd w:val="clear" w:color="auto" w:fill="auto"/>
            <w:noWrap/>
            <w:vAlign w:val="center"/>
            <w:hideMark/>
          </w:tcPr>
          <w:p w:rsidR="008B6E22" w:rsidRPr="008B6E22" w:rsidRDefault="008B6E22" w:rsidP="008B6E22">
            <w:pPr>
              <w:jc w:val="center"/>
              <w:rPr>
                <w:bCs/>
              </w:rPr>
            </w:pPr>
            <w:r w:rsidRPr="008B6E22">
              <w:rPr>
                <w:bCs/>
              </w:rPr>
              <w:t>Наименование</w:t>
            </w:r>
          </w:p>
        </w:tc>
        <w:tc>
          <w:tcPr>
            <w:tcW w:w="1134" w:type="dxa"/>
            <w:tcBorders>
              <w:top w:val="single" w:sz="8" w:space="0" w:color="auto"/>
              <w:left w:val="nil"/>
              <w:right w:val="nil"/>
            </w:tcBorders>
          </w:tcPr>
          <w:p w:rsidR="008B6E22" w:rsidRPr="008B6E22" w:rsidRDefault="008B6E22" w:rsidP="008B6E22">
            <w:pPr>
              <w:rPr>
                <w:b/>
                <w:bCs/>
                <w:sz w:val="16"/>
                <w:szCs w:val="16"/>
              </w:rPr>
            </w:pPr>
          </w:p>
        </w:tc>
        <w:tc>
          <w:tcPr>
            <w:tcW w:w="993" w:type="dxa"/>
            <w:tcBorders>
              <w:top w:val="single" w:sz="8" w:space="0" w:color="auto"/>
              <w:left w:val="nil"/>
              <w:bottom w:val="nil"/>
              <w:right w:val="nil"/>
            </w:tcBorders>
            <w:shd w:val="clear" w:color="auto" w:fill="auto"/>
            <w:noWrap/>
            <w:vAlign w:val="bottom"/>
          </w:tcPr>
          <w:p w:rsidR="008B6E22" w:rsidRPr="008B6E22" w:rsidRDefault="008B6E22" w:rsidP="008B6E22">
            <w:pPr>
              <w:rPr>
                <w:b/>
                <w:bCs/>
                <w:sz w:val="16"/>
                <w:szCs w:val="16"/>
              </w:rPr>
            </w:pPr>
          </w:p>
        </w:tc>
        <w:tc>
          <w:tcPr>
            <w:tcW w:w="1275" w:type="dxa"/>
            <w:tcBorders>
              <w:top w:val="single" w:sz="8" w:space="0" w:color="auto"/>
              <w:left w:val="nil"/>
              <w:bottom w:val="nil"/>
            </w:tcBorders>
            <w:shd w:val="clear" w:color="auto" w:fill="auto"/>
            <w:noWrap/>
            <w:vAlign w:val="center"/>
          </w:tcPr>
          <w:p w:rsidR="008B6E22" w:rsidRPr="008B6E22" w:rsidRDefault="008B6E22" w:rsidP="008B6E22">
            <w:pPr>
              <w:jc w:val="both"/>
              <w:rPr>
                <w:b/>
                <w:bCs/>
                <w:sz w:val="16"/>
                <w:szCs w:val="16"/>
              </w:rPr>
            </w:pPr>
            <w:r w:rsidRPr="008B6E22">
              <w:rPr>
                <w:b/>
                <w:bCs/>
                <w:sz w:val="16"/>
                <w:szCs w:val="16"/>
              </w:rPr>
              <w:t xml:space="preserve">        Коды классификации</w:t>
            </w:r>
          </w:p>
        </w:tc>
        <w:tc>
          <w:tcPr>
            <w:tcW w:w="2552" w:type="dxa"/>
            <w:gridSpan w:val="2"/>
            <w:vMerge w:val="restart"/>
            <w:tcBorders>
              <w:top w:val="single" w:sz="8" w:space="0" w:color="auto"/>
              <w:left w:val="nil"/>
              <w:right w:val="single" w:sz="4" w:space="0" w:color="auto"/>
            </w:tcBorders>
            <w:shd w:val="clear" w:color="auto" w:fill="auto"/>
            <w:noWrap/>
            <w:vAlign w:val="bottom"/>
          </w:tcPr>
          <w:p w:rsidR="008B6E22" w:rsidRPr="008B6E22" w:rsidRDefault="008B6E22" w:rsidP="008B6E22">
            <w:pPr>
              <w:jc w:val="both"/>
              <w:rPr>
                <w:b/>
                <w:bCs/>
                <w:sz w:val="16"/>
                <w:szCs w:val="16"/>
              </w:rPr>
            </w:pPr>
          </w:p>
        </w:tc>
        <w:tc>
          <w:tcPr>
            <w:tcW w:w="850" w:type="dxa"/>
            <w:vMerge w:val="restart"/>
            <w:tcBorders>
              <w:top w:val="single" w:sz="8" w:space="0" w:color="auto"/>
              <w:left w:val="nil"/>
              <w:right w:val="single" w:sz="4" w:space="0" w:color="auto"/>
            </w:tcBorders>
            <w:shd w:val="clear" w:color="auto" w:fill="auto"/>
            <w:vAlign w:val="center"/>
          </w:tcPr>
          <w:p w:rsidR="008B6E22" w:rsidRPr="008B6E22" w:rsidRDefault="008B6E22" w:rsidP="008B6E22">
            <w:pPr>
              <w:jc w:val="center"/>
              <w:rPr>
                <w:b/>
                <w:bCs/>
                <w:sz w:val="16"/>
                <w:szCs w:val="16"/>
              </w:rPr>
            </w:pPr>
            <w:r w:rsidRPr="008B6E22">
              <w:rPr>
                <w:b/>
                <w:bCs/>
                <w:sz w:val="16"/>
                <w:szCs w:val="16"/>
              </w:rPr>
              <w:t>2025 год</w:t>
            </w:r>
          </w:p>
        </w:tc>
        <w:tc>
          <w:tcPr>
            <w:tcW w:w="851" w:type="dxa"/>
            <w:vMerge w:val="restart"/>
            <w:tcBorders>
              <w:top w:val="single" w:sz="8" w:space="0" w:color="auto"/>
              <w:left w:val="nil"/>
              <w:right w:val="single" w:sz="4" w:space="0" w:color="auto"/>
            </w:tcBorders>
          </w:tcPr>
          <w:p w:rsidR="008B6E22" w:rsidRPr="008B6E22" w:rsidRDefault="008B6E22" w:rsidP="008B6E22">
            <w:pPr>
              <w:jc w:val="center"/>
              <w:rPr>
                <w:b/>
                <w:bCs/>
                <w:sz w:val="16"/>
                <w:szCs w:val="16"/>
              </w:rPr>
            </w:pPr>
          </w:p>
          <w:p w:rsidR="008B6E22" w:rsidRPr="008B6E22" w:rsidRDefault="008B6E22" w:rsidP="008B6E22">
            <w:pPr>
              <w:jc w:val="center"/>
              <w:rPr>
                <w:b/>
                <w:bCs/>
                <w:sz w:val="16"/>
                <w:szCs w:val="16"/>
              </w:rPr>
            </w:pPr>
            <w:r w:rsidRPr="008B6E22">
              <w:rPr>
                <w:b/>
                <w:bCs/>
                <w:sz w:val="16"/>
                <w:szCs w:val="16"/>
              </w:rPr>
              <w:t>2026 год</w:t>
            </w:r>
          </w:p>
        </w:tc>
        <w:tc>
          <w:tcPr>
            <w:tcW w:w="992" w:type="dxa"/>
            <w:vMerge w:val="restart"/>
            <w:tcBorders>
              <w:top w:val="single" w:sz="8" w:space="0" w:color="auto"/>
              <w:left w:val="nil"/>
              <w:right w:val="single" w:sz="4" w:space="0" w:color="auto"/>
            </w:tcBorders>
          </w:tcPr>
          <w:p w:rsidR="008B6E22" w:rsidRPr="008B6E22" w:rsidRDefault="008B6E22" w:rsidP="008B6E22">
            <w:pPr>
              <w:jc w:val="center"/>
              <w:rPr>
                <w:b/>
                <w:bCs/>
                <w:sz w:val="16"/>
                <w:szCs w:val="16"/>
              </w:rPr>
            </w:pPr>
          </w:p>
          <w:p w:rsidR="008B6E22" w:rsidRPr="008B6E22" w:rsidRDefault="008B6E22" w:rsidP="008B6E22">
            <w:pPr>
              <w:jc w:val="center"/>
              <w:rPr>
                <w:b/>
                <w:bCs/>
                <w:sz w:val="16"/>
                <w:szCs w:val="16"/>
              </w:rPr>
            </w:pPr>
            <w:r w:rsidRPr="008B6E22">
              <w:rPr>
                <w:b/>
                <w:bCs/>
                <w:sz w:val="16"/>
                <w:szCs w:val="16"/>
              </w:rPr>
              <w:t>2027 год</w:t>
            </w:r>
          </w:p>
        </w:tc>
      </w:tr>
      <w:tr w:rsidR="008B6E22" w:rsidRPr="008B6E22" w:rsidTr="008B6E22">
        <w:trPr>
          <w:trHeight w:val="68"/>
        </w:trPr>
        <w:tc>
          <w:tcPr>
            <w:tcW w:w="2552" w:type="dxa"/>
            <w:vMerge/>
            <w:tcBorders>
              <w:left w:val="single" w:sz="8" w:space="0" w:color="auto"/>
              <w:right w:val="single" w:sz="4" w:space="0" w:color="auto"/>
            </w:tcBorders>
            <w:shd w:val="clear" w:color="auto" w:fill="auto"/>
            <w:noWrap/>
            <w:vAlign w:val="bottom"/>
            <w:hideMark/>
          </w:tcPr>
          <w:p w:rsidR="008B6E22" w:rsidRPr="008B6E22" w:rsidRDefault="008B6E22" w:rsidP="008B6E22">
            <w:pPr>
              <w:rPr>
                <w:b/>
                <w:bCs/>
                <w:sz w:val="16"/>
                <w:szCs w:val="16"/>
              </w:rPr>
            </w:pPr>
          </w:p>
        </w:tc>
        <w:tc>
          <w:tcPr>
            <w:tcW w:w="1134" w:type="dxa"/>
            <w:tcBorders>
              <w:left w:val="nil"/>
              <w:bottom w:val="single" w:sz="4" w:space="0" w:color="auto"/>
              <w:right w:val="nil"/>
            </w:tcBorders>
          </w:tcPr>
          <w:p w:rsidR="008B6E22" w:rsidRPr="008B6E22" w:rsidRDefault="008B6E22" w:rsidP="008B6E22">
            <w:pPr>
              <w:rPr>
                <w:b/>
                <w:bCs/>
                <w:sz w:val="16"/>
                <w:szCs w:val="16"/>
              </w:rPr>
            </w:pPr>
          </w:p>
        </w:tc>
        <w:tc>
          <w:tcPr>
            <w:tcW w:w="993" w:type="dxa"/>
            <w:tcBorders>
              <w:top w:val="nil"/>
              <w:left w:val="nil"/>
              <w:bottom w:val="nil"/>
              <w:right w:val="nil"/>
            </w:tcBorders>
            <w:shd w:val="clear" w:color="auto" w:fill="auto"/>
            <w:noWrap/>
            <w:vAlign w:val="bottom"/>
          </w:tcPr>
          <w:p w:rsidR="008B6E22" w:rsidRPr="008B6E22" w:rsidRDefault="008B6E22" w:rsidP="008B6E22">
            <w:pPr>
              <w:rPr>
                <w:b/>
                <w:bCs/>
                <w:sz w:val="16"/>
                <w:szCs w:val="16"/>
              </w:rPr>
            </w:pPr>
          </w:p>
        </w:tc>
        <w:tc>
          <w:tcPr>
            <w:tcW w:w="1275" w:type="dxa"/>
            <w:tcBorders>
              <w:top w:val="nil"/>
              <w:left w:val="nil"/>
              <w:bottom w:val="nil"/>
            </w:tcBorders>
            <w:shd w:val="clear" w:color="auto" w:fill="auto"/>
            <w:noWrap/>
            <w:vAlign w:val="bottom"/>
          </w:tcPr>
          <w:p w:rsidR="008B6E22" w:rsidRPr="008B6E22" w:rsidRDefault="008B6E22" w:rsidP="008B6E22">
            <w:pPr>
              <w:rPr>
                <w:b/>
                <w:bCs/>
                <w:sz w:val="16"/>
                <w:szCs w:val="16"/>
              </w:rPr>
            </w:pPr>
          </w:p>
        </w:tc>
        <w:tc>
          <w:tcPr>
            <w:tcW w:w="2552" w:type="dxa"/>
            <w:gridSpan w:val="2"/>
            <w:vMerge/>
            <w:tcBorders>
              <w:left w:val="nil"/>
              <w:bottom w:val="single" w:sz="4" w:space="0" w:color="auto"/>
              <w:right w:val="single" w:sz="4" w:space="0" w:color="auto"/>
            </w:tcBorders>
            <w:shd w:val="clear" w:color="auto" w:fill="auto"/>
            <w:noWrap/>
            <w:vAlign w:val="bottom"/>
          </w:tcPr>
          <w:p w:rsidR="008B6E22" w:rsidRPr="008B6E22" w:rsidRDefault="008B6E22" w:rsidP="008B6E22">
            <w:pPr>
              <w:jc w:val="center"/>
              <w:rPr>
                <w:b/>
                <w:bCs/>
                <w:sz w:val="16"/>
                <w:szCs w:val="16"/>
              </w:rPr>
            </w:pPr>
          </w:p>
        </w:tc>
        <w:tc>
          <w:tcPr>
            <w:tcW w:w="850" w:type="dxa"/>
            <w:vMerge/>
            <w:tcBorders>
              <w:left w:val="nil"/>
              <w:right w:val="single" w:sz="4" w:space="0" w:color="auto"/>
            </w:tcBorders>
            <w:shd w:val="clear" w:color="auto" w:fill="auto"/>
            <w:vAlign w:val="bottom"/>
          </w:tcPr>
          <w:p w:rsidR="008B6E22" w:rsidRPr="008B6E22" w:rsidRDefault="008B6E22" w:rsidP="008B6E22">
            <w:pPr>
              <w:jc w:val="center"/>
              <w:rPr>
                <w:b/>
                <w:bCs/>
                <w:sz w:val="16"/>
                <w:szCs w:val="16"/>
              </w:rPr>
            </w:pPr>
          </w:p>
        </w:tc>
        <w:tc>
          <w:tcPr>
            <w:tcW w:w="851" w:type="dxa"/>
            <w:vMerge/>
            <w:tcBorders>
              <w:left w:val="nil"/>
              <w:right w:val="single" w:sz="4" w:space="0" w:color="auto"/>
            </w:tcBorders>
          </w:tcPr>
          <w:p w:rsidR="008B6E22" w:rsidRPr="008B6E22" w:rsidRDefault="008B6E22" w:rsidP="008B6E22">
            <w:pPr>
              <w:jc w:val="center"/>
              <w:rPr>
                <w:b/>
                <w:bCs/>
                <w:sz w:val="16"/>
                <w:szCs w:val="16"/>
              </w:rPr>
            </w:pPr>
          </w:p>
        </w:tc>
        <w:tc>
          <w:tcPr>
            <w:tcW w:w="992" w:type="dxa"/>
            <w:vMerge/>
            <w:tcBorders>
              <w:left w:val="nil"/>
              <w:right w:val="single" w:sz="4" w:space="0" w:color="auto"/>
            </w:tcBorders>
          </w:tcPr>
          <w:p w:rsidR="008B6E22" w:rsidRPr="008B6E22" w:rsidRDefault="008B6E22" w:rsidP="008B6E22">
            <w:pPr>
              <w:jc w:val="center"/>
              <w:rPr>
                <w:b/>
                <w:bCs/>
                <w:sz w:val="16"/>
                <w:szCs w:val="16"/>
              </w:rPr>
            </w:pPr>
          </w:p>
        </w:tc>
      </w:tr>
      <w:tr w:rsidR="008B6E22" w:rsidRPr="008B6E22" w:rsidTr="008B6E22">
        <w:trPr>
          <w:trHeight w:val="838"/>
        </w:trPr>
        <w:tc>
          <w:tcPr>
            <w:tcW w:w="2552" w:type="dxa"/>
            <w:vMerge/>
            <w:tcBorders>
              <w:left w:val="single" w:sz="8" w:space="0" w:color="auto"/>
              <w:bottom w:val="single" w:sz="8" w:space="0" w:color="auto"/>
              <w:right w:val="single" w:sz="4" w:space="0" w:color="auto"/>
            </w:tcBorders>
            <w:shd w:val="clear" w:color="auto" w:fill="auto"/>
            <w:noWrap/>
            <w:hideMark/>
          </w:tcPr>
          <w:p w:rsidR="008B6E22" w:rsidRPr="008B6E22" w:rsidRDefault="008B6E22" w:rsidP="008B6E22">
            <w:pPr>
              <w:rPr>
                <w:b/>
                <w:bCs/>
                <w:sz w:val="16"/>
                <w:szCs w:val="16"/>
              </w:rPr>
            </w:pPr>
          </w:p>
        </w:tc>
        <w:tc>
          <w:tcPr>
            <w:tcW w:w="1134" w:type="dxa"/>
            <w:tcBorders>
              <w:top w:val="single" w:sz="4" w:space="0" w:color="auto"/>
              <w:left w:val="single" w:sz="4" w:space="0" w:color="auto"/>
              <w:bottom w:val="single" w:sz="8" w:space="0" w:color="auto"/>
              <w:right w:val="single" w:sz="4" w:space="0" w:color="auto"/>
            </w:tcBorders>
          </w:tcPr>
          <w:p w:rsidR="008B6E22" w:rsidRPr="008B6E22" w:rsidRDefault="008B6E22" w:rsidP="008B6E22">
            <w:pPr>
              <w:rPr>
                <w:b/>
                <w:bCs/>
                <w:sz w:val="16"/>
                <w:szCs w:val="16"/>
              </w:rPr>
            </w:pPr>
          </w:p>
          <w:p w:rsidR="008B6E22" w:rsidRPr="008B6E22" w:rsidRDefault="008B6E22" w:rsidP="008B6E22">
            <w:pPr>
              <w:rPr>
                <w:b/>
                <w:bCs/>
                <w:sz w:val="16"/>
                <w:szCs w:val="16"/>
              </w:rPr>
            </w:pPr>
          </w:p>
          <w:p w:rsidR="008B6E22" w:rsidRPr="008B6E22" w:rsidRDefault="008B6E22" w:rsidP="008B6E22">
            <w:pPr>
              <w:rPr>
                <w:b/>
                <w:bCs/>
                <w:sz w:val="16"/>
                <w:szCs w:val="16"/>
              </w:rPr>
            </w:pPr>
            <w:r w:rsidRPr="008B6E22">
              <w:rPr>
                <w:b/>
                <w:bCs/>
                <w:sz w:val="16"/>
                <w:szCs w:val="16"/>
              </w:rPr>
              <w:t>Структура расходов</w:t>
            </w:r>
          </w:p>
        </w:tc>
        <w:tc>
          <w:tcPr>
            <w:tcW w:w="993" w:type="dxa"/>
            <w:tcBorders>
              <w:top w:val="single" w:sz="4" w:space="0" w:color="auto"/>
              <w:left w:val="single" w:sz="4" w:space="0" w:color="auto"/>
              <w:bottom w:val="single" w:sz="8" w:space="0" w:color="auto"/>
              <w:right w:val="nil"/>
            </w:tcBorders>
            <w:shd w:val="clear" w:color="auto" w:fill="auto"/>
            <w:vAlign w:val="center"/>
            <w:hideMark/>
          </w:tcPr>
          <w:p w:rsidR="008B6E22" w:rsidRPr="008B6E22" w:rsidRDefault="008B6E22" w:rsidP="008B6E22">
            <w:pPr>
              <w:rPr>
                <w:b/>
                <w:bCs/>
                <w:sz w:val="16"/>
                <w:szCs w:val="16"/>
              </w:rPr>
            </w:pPr>
            <w:r w:rsidRPr="008B6E22">
              <w:rPr>
                <w:b/>
                <w:bCs/>
                <w:sz w:val="16"/>
                <w:szCs w:val="16"/>
              </w:rPr>
              <w:t>раздел</w:t>
            </w:r>
          </w:p>
        </w:tc>
        <w:tc>
          <w:tcPr>
            <w:tcW w:w="1275" w:type="dxa"/>
            <w:tcBorders>
              <w:top w:val="single" w:sz="4" w:space="0" w:color="auto"/>
              <w:left w:val="single" w:sz="4" w:space="0" w:color="auto"/>
              <w:bottom w:val="single" w:sz="8" w:space="0" w:color="auto"/>
              <w:right w:val="nil"/>
            </w:tcBorders>
            <w:shd w:val="clear" w:color="auto" w:fill="auto"/>
            <w:vAlign w:val="center"/>
            <w:hideMark/>
          </w:tcPr>
          <w:p w:rsidR="008B6E22" w:rsidRPr="008B6E22" w:rsidRDefault="008B6E22" w:rsidP="008B6E22">
            <w:pPr>
              <w:jc w:val="center"/>
              <w:rPr>
                <w:b/>
                <w:bCs/>
                <w:sz w:val="16"/>
                <w:szCs w:val="16"/>
              </w:rPr>
            </w:pPr>
            <w:r w:rsidRPr="008B6E22">
              <w:rPr>
                <w:b/>
                <w:bCs/>
                <w:sz w:val="16"/>
                <w:szCs w:val="16"/>
              </w:rPr>
              <w:t>подраздел</w:t>
            </w:r>
          </w:p>
        </w:tc>
        <w:tc>
          <w:tcPr>
            <w:tcW w:w="1701" w:type="dxa"/>
            <w:tcBorders>
              <w:top w:val="single" w:sz="4" w:space="0" w:color="auto"/>
              <w:left w:val="single" w:sz="4" w:space="0" w:color="auto"/>
              <w:bottom w:val="single" w:sz="8" w:space="0" w:color="auto"/>
              <w:right w:val="nil"/>
            </w:tcBorders>
            <w:shd w:val="clear" w:color="auto" w:fill="auto"/>
            <w:vAlign w:val="center"/>
            <w:hideMark/>
          </w:tcPr>
          <w:p w:rsidR="008B6E22" w:rsidRPr="008B6E22" w:rsidRDefault="008B6E22" w:rsidP="008B6E22">
            <w:pPr>
              <w:jc w:val="center"/>
              <w:rPr>
                <w:b/>
                <w:bCs/>
                <w:sz w:val="16"/>
                <w:szCs w:val="16"/>
              </w:rPr>
            </w:pPr>
            <w:r w:rsidRPr="008B6E22">
              <w:rPr>
                <w:b/>
                <w:bCs/>
                <w:sz w:val="16"/>
                <w:szCs w:val="16"/>
              </w:rPr>
              <w:t>Целевая</w:t>
            </w:r>
          </w:p>
          <w:p w:rsidR="008B6E22" w:rsidRPr="008B6E22" w:rsidRDefault="008B6E22" w:rsidP="008B6E22">
            <w:pPr>
              <w:jc w:val="center"/>
              <w:rPr>
                <w:b/>
                <w:bCs/>
                <w:sz w:val="16"/>
                <w:szCs w:val="16"/>
              </w:rPr>
            </w:pPr>
            <w:r w:rsidRPr="008B6E22">
              <w:rPr>
                <w:b/>
                <w:bCs/>
                <w:sz w:val="16"/>
                <w:szCs w:val="16"/>
              </w:rPr>
              <w:t>статья</w:t>
            </w:r>
          </w:p>
        </w:tc>
        <w:tc>
          <w:tcPr>
            <w:tcW w:w="851" w:type="dxa"/>
            <w:tcBorders>
              <w:top w:val="single" w:sz="4" w:space="0" w:color="auto"/>
              <w:left w:val="single" w:sz="4" w:space="0" w:color="auto"/>
              <w:bottom w:val="single" w:sz="8" w:space="0" w:color="auto"/>
              <w:right w:val="nil"/>
            </w:tcBorders>
            <w:shd w:val="clear" w:color="auto" w:fill="auto"/>
            <w:vAlign w:val="center"/>
          </w:tcPr>
          <w:p w:rsidR="008B6E22" w:rsidRPr="008B6E22" w:rsidRDefault="008B6E22" w:rsidP="008B6E22">
            <w:pPr>
              <w:jc w:val="center"/>
              <w:rPr>
                <w:b/>
                <w:bCs/>
                <w:sz w:val="16"/>
                <w:szCs w:val="16"/>
              </w:rPr>
            </w:pPr>
            <w:r w:rsidRPr="008B6E22">
              <w:rPr>
                <w:b/>
                <w:bCs/>
                <w:sz w:val="16"/>
                <w:szCs w:val="16"/>
              </w:rPr>
              <w:t>вид расхода</w:t>
            </w:r>
          </w:p>
        </w:tc>
        <w:tc>
          <w:tcPr>
            <w:tcW w:w="850" w:type="dxa"/>
            <w:tcBorders>
              <w:left w:val="single" w:sz="4" w:space="0" w:color="auto"/>
              <w:bottom w:val="single" w:sz="8" w:space="0" w:color="auto"/>
              <w:right w:val="single" w:sz="4" w:space="0" w:color="auto"/>
            </w:tcBorders>
            <w:shd w:val="clear" w:color="auto" w:fill="auto"/>
            <w:vAlign w:val="bottom"/>
            <w:hideMark/>
          </w:tcPr>
          <w:p w:rsidR="008B6E22" w:rsidRPr="008B6E22" w:rsidRDefault="008B6E22" w:rsidP="008B6E22">
            <w:pPr>
              <w:jc w:val="center"/>
              <w:rPr>
                <w:b/>
                <w:bCs/>
                <w:sz w:val="16"/>
                <w:szCs w:val="16"/>
              </w:rPr>
            </w:pPr>
          </w:p>
        </w:tc>
        <w:tc>
          <w:tcPr>
            <w:tcW w:w="851" w:type="dxa"/>
            <w:vMerge/>
            <w:tcBorders>
              <w:left w:val="single" w:sz="4" w:space="0" w:color="auto"/>
              <w:bottom w:val="single" w:sz="8" w:space="0" w:color="auto"/>
              <w:right w:val="single" w:sz="4" w:space="0" w:color="auto"/>
            </w:tcBorders>
          </w:tcPr>
          <w:p w:rsidR="008B6E22" w:rsidRPr="008B6E22" w:rsidRDefault="008B6E22" w:rsidP="008B6E22">
            <w:pPr>
              <w:jc w:val="center"/>
              <w:rPr>
                <w:b/>
                <w:bCs/>
                <w:sz w:val="16"/>
                <w:szCs w:val="16"/>
              </w:rPr>
            </w:pPr>
          </w:p>
        </w:tc>
        <w:tc>
          <w:tcPr>
            <w:tcW w:w="992" w:type="dxa"/>
            <w:vMerge/>
            <w:tcBorders>
              <w:left w:val="single" w:sz="4" w:space="0" w:color="auto"/>
              <w:bottom w:val="single" w:sz="8" w:space="0" w:color="auto"/>
              <w:right w:val="single" w:sz="4" w:space="0" w:color="auto"/>
            </w:tcBorders>
          </w:tcPr>
          <w:p w:rsidR="008B6E22" w:rsidRPr="008B6E22" w:rsidRDefault="008B6E22" w:rsidP="008B6E22">
            <w:pPr>
              <w:jc w:val="center"/>
              <w:rPr>
                <w:b/>
                <w:bCs/>
                <w:sz w:val="16"/>
                <w:szCs w:val="16"/>
              </w:rPr>
            </w:pPr>
          </w:p>
        </w:tc>
      </w:tr>
      <w:tr w:rsidR="008B6E22" w:rsidRPr="008B6E22" w:rsidTr="008B6E22">
        <w:trPr>
          <w:trHeight w:val="255"/>
        </w:trPr>
        <w:tc>
          <w:tcPr>
            <w:tcW w:w="2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B6E22" w:rsidRPr="008B6E22" w:rsidRDefault="008B6E22" w:rsidP="008B6E22">
            <w:pPr>
              <w:jc w:val="center"/>
              <w:rPr>
                <w:b/>
                <w:bCs/>
                <w:sz w:val="16"/>
                <w:szCs w:val="16"/>
              </w:rPr>
            </w:pPr>
            <w:r w:rsidRPr="008B6E22">
              <w:rPr>
                <w:b/>
                <w:bCs/>
                <w:sz w:val="16"/>
                <w:szCs w:val="16"/>
              </w:rPr>
              <w:t>1</w:t>
            </w:r>
          </w:p>
        </w:tc>
        <w:tc>
          <w:tcPr>
            <w:tcW w:w="1134" w:type="dxa"/>
            <w:tcBorders>
              <w:top w:val="single" w:sz="8" w:space="0" w:color="auto"/>
              <w:left w:val="single" w:sz="4" w:space="0" w:color="auto"/>
              <w:bottom w:val="single" w:sz="4" w:space="0" w:color="auto"/>
              <w:right w:val="single" w:sz="4" w:space="0" w:color="auto"/>
            </w:tcBorders>
          </w:tcPr>
          <w:p w:rsidR="008B6E22" w:rsidRPr="008B6E22" w:rsidRDefault="008B6E22" w:rsidP="008B6E22">
            <w:pPr>
              <w:jc w:val="center"/>
              <w:rPr>
                <w:b/>
                <w:bCs/>
                <w:sz w:val="16"/>
                <w:szCs w:val="16"/>
              </w:rPr>
            </w:pPr>
          </w:p>
        </w:tc>
        <w:tc>
          <w:tcPr>
            <w:tcW w:w="993" w:type="dxa"/>
            <w:tcBorders>
              <w:top w:val="single" w:sz="8" w:space="0" w:color="auto"/>
              <w:left w:val="single" w:sz="4" w:space="0" w:color="auto"/>
              <w:bottom w:val="single" w:sz="4" w:space="0" w:color="auto"/>
              <w:right w:val="nil"/>
            </w:tcBorders>
            <w:shd w:val="clear" w:color="auto" w:fill="auto"/>
            <w:vAlign w:val="center"/>
          </w:tcPr>
          <w:p w:rsidR="008B6E22" w:rsidRPr="008B6E22" w:rsidRDefault="008B6E22" w:rsidP="008B6E22">
            <w:pPr>
              <w:jc w:val="center"/>
              <w:rPr>
                <w:b/>
                <w:bCs/>
                <w:sz w:val="16"/>
                <w:szCs w:val="16"/>
              </w:rPr>
            </w:pPr>
            <w:r w:rsidRPr="008B6E22">
              <w:rPr>
                <w:b/>
                <w:bCs/>
                <w:sz w:val="16"/>
                <w:szCs w:val="16"/>
              </w:rPr>
              <w:t>2</w:t>
            </w:r>
          </w:p>
        </w:tc>
        <w:tc>
          <w:tcPr>
            <w:tcW w:w="1275" w:type="dxa"/>
            <w:tcBorders>
              <w:top w:val="single" w:sz="8" w:space="0" w:color="auto"/>
              <w:left w:val="single" w:sz="4" w:space="0" w:color="auto"/>
              <w:bottom w:val="single" w:sz="4" w:space="0" w:color="auto"/>
              <w:right w:val="nil"/>
            </w:tcBorders>
            <w:shd w:val="clear" w:color="auto" w:fill="auto"/>
            <w:vAlign w:val="center"/>
          </w:tcPr>
          <w:p w:rsidR="008B6E22" w:rsidRPr="008B6E22" w:rsidRDefault="008B6E22" w:rsidP="008B6E22">
            <w:pPr>
              <w:jc w:val="center"/>
              <w:rPr>
                <w:b/>
                <w:bCs/>
                <w:sz w:val="16"/>
                <w:szCs w:val="16"/>
              </w:rPr>
            </w:pPr>
            <w:r w:rsidRPr="008B6E22">
              <w:rPr>
                <w:b/>
                <w:bCs/>
                <w:sz w:val="16"/>
                <w:szCs w:val="16"/>
              </w:rPr>
              <w:t>3</w:t>
            </w:r>
          </w:p>
        </w:tc>
        <w:tc>
          <w:tcPr>
            <w:tcW w:w="1701" w:type="dxa"/>
            <w:tcBorders>
              <w:top w:val="single" w:sz="8" w:space="0" w:color="auto"/>
              <w:left w:val="single" w:sz="4" w:space="0" w:color="auto"/>
              <w:bottom w:val="single" w:sz="4" w:space="0" w:color="auto"/>
              <w:right w:val="nil"/>
            </w:tcBorders>
            <w:shd w:val="clear" w:color="auto" w:fill="auto"/>
            <w:noWrap/>
            <w:vAlign w:val="center"/>
            <w:hideMark/>
          </w:tcPr>
          <w:p w:rsidR="008B6E22" w:rsidRPr="008B6E22" w:rsidRDefault="008B6E22" w:rsidP="008B6E22">
            <w:pPr>
              <w:jc w:val="center"/>
              <w:rPr>
                <w:b/>
                <w:bCs/>
                <w:sz w:val="16"/>
                <w:szCs w:val="16"/>
              </w:rPr>
            </w:pPr>
            <w:r w:rsidRPr="008B6E22">
              <w:rPr>
                <w:b/>
                <w:bCs/>
                <w:sz w:val="16"/>
                <w:szCs w:val="16"/>
              </w:rPr>
              <w:t>4</w:t>
            </w:r>
          </w:p>
        </w:tc>
        <w:tc>
          <w:tcPr>
            <w:tcW w:w="851" w:type="dxa"/>
            <w:tcBorders>
              <w:top w:val="single" w:sz="8" w:space="0" w:color="auto"/>
              <w:left w:val="single" w:sz="4" w:space="0" w:color="auto"/>
              <w:bottom w:val="single" w:sz="4" w:space="0" w:color="auto"/>
              <w:right w:val="nil"/>
            </w:tcBorders>
            <w:shd w:val="clear" w:color="auto" w:fill="auto"/>
            <w:noWrap/>
            <w:vAlign w:val="center"/>
            <w:hideMark/>
          </w:tcPr>
          <w:p w:rsidR="008B6E22" w:rsidRPr="008B6E22" w:rsidRDefault="008B6E22" w:rsidP="008B6E22">
            <w:pPr>
              <w:jc w:val="center"/>
              <w:rPr>
                <w:b/>
                <w:bCs/>
                <w:sz w:val="16"/>
                <w:szCs w:val="16"/>
              </w:rPr>
            </w:pPr>
            <w:r w:rsidRPr="008B6E22">
              <w:rPr>
                <w:b/>
                <w:bCs/>
                <w:sz w:val="16"/>
                <w:szCs w:val="16"/>
              </w:rPr>
              <w:t>5</w:t>
            </w:r>
          </w:p>
        </w:tc>
        <w:tc>
          <w:tcPr>
            <w:tcW w:w="85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B6E22" w:rsidRPr="008B6E22" w:rsidRDefault="008B6E22" w:rsidP="008B6E22">
            <w:pPr>
              <w:jc w:val="center"/>
              <w:rPr>
                <w:b/>
                <w:bCs/>
                <w:sz w:val="16"/>
                <w:szCs w:val="16"/>
              </w:rPr>
            </w:pPr>
            <w:r w:rsidRPr="008B6E22">
              <w:rPr>
                <w:b/>
                <w:bCs/>
                <w:sz w:val="16"/>
                <w:szCs w:val="16"/>
              </w:rPr>
              <w:t>6</w:t>
            </w:r>
          </w:p>
        </w:tc>
        <w:tc>
          <w:tcPr>
            <w:tcW w:w="851" w:type="dxa"/>
            <w:tcBorders>
              <w:top w:val="single" w:sz="8" w:space="0" w:color="auto"/>
              <w:left w:val="single" w:sz="4" w:space="0" w:color="auto"/>
              <w:bottom w:val="single" w:sz="4" w:space="0" w:color="auto"/>
              <w:right w:val="single" w:sz="4" w:space="0" w:color="auto"/>
            </w:tcBorders>
          </w:tcPr>
          <w:p w:rsidR="008B6E22" w:rsidRPr="008B6E22" w:rsidRDefault="008B6E22" w:rsidP="008B6E22">
            <w:pPr>
              <w:jc w:val="center"/>
              <w:rPr>
                <w:b/>
                <w:bCs/>
                <w:sz w:val="16"/>
                <w:szCs w:val="16"/>
              </w:rPr>
            </w:pPr>
            <w:r w:rsidRPr="008B6E22">
              <w:rPr>
                <w:b/>
                <w:bCs/>
                <w:sz w:val="16"/>
                <w:szCs w:val="16"/>
              </w:rPr>
              <w:t>7</w:t>
            </w:r>
          </w:p>
        </w:tc>
        <w:tc>
          <w:tcPr>
            <w:tcW w:w="992" w:type="dxa"/>
            <w:tcBorders>
              <w:top w:val="single" w:sz="8" w:space="0" w:color="auto"/>
              <w:left w:val="single" w:sz="4" w:space="0" w:color="auto"/>
              <w:bottom w:val="single" w:sz="4" w:space="0" w:color="auto"/>
              <w:right w:val="single" w:sz="4" w:space="0" w:color="auto"/>
            </w:tcBorders>
          </w:tcPr>
          <w:p w:rsidR="008B6E22" w:rsidRPr="008B6E22" w:rsidRDefault="008B6E22" w:rsidP="008B6E22">
            <w:pPr>
              <w:jc w:val="center"/>
              <w:rPr>
                <w:b/>
                <w:bCs/>
                <w:sz w:val="16"/>
                <w:szCs w:val="16"/>
              </w:rPr>
            </w:pPr>
            <w:r w:rsidRPr="008B6E22">
              <w:rPr>
                <w:b/>
                <w:bCs/>
                <w:sz w:val="16"/>
                <w:szCs w:val="16"/>
              </w:rPr>
              <w:t>8</w:t>
            </w:r>
          </w:p>
        </w:tc>
      </w:tr>
    </w:tbl>
    <w:p w:rsidR="008B6E22" w:rsidRPr="008B6E22" w:rsidRDefault="008B6E22" w:rsidP="008B6E22">
      <w:pPr>
        <w:rPr>
          <w:vanish/>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3"/>
        <w:gridCol w:w="1275"/>
        <w:gridCol w:w="1701"/>
        <w:gridCol w:w="851"/>
        <w:gridCol w:w="850"/>
        <w:gridCol w:w="851"/>
        <w:gridCol w:w="992"/>
      </w:tblGrid>
      <w:tr w:rsidR="007F437F" w:rsidRPr="007F437F" w:rsidTr="007F437F">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ОБЩЕГОСУДАРСТВЕННЫЕ  ВОПРОСЫ</w:t>
            </w:r>
          </w:p>
        </w:tc>
        <w:tc>
          <w:tcPr>
            <w:tcW w:w="1134" w:type="dxa"/>
            <w:shd w:val="clear" w:color="auto" w:fill="auto"/>
          </w:tcPr>
          <w:p w:rsidR="008B6E22" w:rsidRPr="007F437F" w:rsidRDefault="008B6E22" w:rsidP="007F437F">
            <w:pPr>
              <w:widowControl w:val="0"/>
              <w:autoSpaceDE w:val="0"/>
              <w:autoSpaceDN w:val="0"/>
              <w:adjustRightInd w:val="0"/>
              <w:spacing w:line="256" w:lineRule="auto"/>
              <w:jc w:val="right"/>
              <w:rPr>
                <w:b/>
                <w:sz w:val="20"/>
                <w:szCs w:val="20"/>
                <w:lang w:eastAsia="en-US"/>
              </w:rPr>
            </w:pPr>
            <w:r w:rsidRPr="007F437F">
              <w:rPr>
                <w:b/>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left="12" w:firstLine="420"/>
              <w:jc w:val="center"/>
              <w:rPr>
                <w:b/>
                <w:sz w:val="20"/>
                <w:szCs w:val="20"/>
                <w:lang w:eastAsia="en-US"/>
              </w:rPr>
            </w:pPr>
            <w:r w:rsidRPr="007F437F">
              <w:rPr>
                <w:b/>
                <w:sz w:val="20"/>
                <w:szCs w:val="20"/>
                <w:lang w:eastAsia="en-US"/>
              </w:rPr>
              <w:t>00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5396,1</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4243,8</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4462,7</w:t>
            </w:r>
          </w:p>
        </w:tc>
      </w:tr>
      <w:tr w:rsidR="007F437F" w:rsidRPr="007F437F" w:rsidTr="007F437F">
        <w:trPr>
          <w:trHeight w:val="22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napToGrid w:val="0"/>
                <w:sz w:val="20"/>
                <w:szCs w:val="20"/>
                <w:lang w:eastAsia="en-US"/>
              </w:rPr>
              <w:t>Функционирование высшего должностного лица субъекта Российской Федерации и муниципального образования</w:t>
            </w:r>
          </w:p>
        </w:tc>
        <w:tc>
          <w:tcPr>
            <w:tcW w:w="1134" w:type="dxa"/>
            <w:shd w:val="clear" w:color="auto" w:fill="auto"/>
          </w:tcPr>
          <w:p w:rsidR="008B6E22" w:rsidRPr="007F437F" w:rsidRDefault="008B6E22" w:rsidP="007F437F">
            <w:pPr>
              <w:widowControl w:val="0"/>
              <w:autoSpaceDE w:val="0"/>
              <w:autoSpaceDN w:val="0"/>
              <w:adjustRightInd w:val="0"/>
              <w:spacing w:line="256" w:lineRule="auto"/>
              <w:jc w:val="right"/>
              <w:rPr>
                <w:b/>
                <w:sz w:val="20"/>
                <w:szCs w:val="20"/>
                <w:lang w:eastAsia="en-US"/>
              </w:rPr>
            </w:pPr>
            <w:r w:rsidRPr="007F437F">
              <w:rPr>
                <w:b/>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left="12" w:firstLine="420"/>
              <w:jc w:val="center"/>
              <w:rPr>
                <w:b/>
                <w:sz w:val="20"/>
                <w:szCs w:val="20"/>
                <w:lang w:eastAsia="en-US"/>
              </w:rPr>
            </w:pPr>
            <w:r w:rsidRPr="007F437F">
              <w:rPr>
                <w:b/>
                <w:sz w:val="20"/>
                <w:szCs w:val="20"/>
                <w:lang w:eastAsia="en-US"/>
              </w:rPr>
              <w:t>02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1322,7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1322,7</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1322,7</w:t>
            </w:r>
          </w:p>
        </w:tc>
      </w:tr>
      <w:tr w:rsidR="007F437F" w:rsidRPr="007F437F" w:rsidTr="007F437F">
        <w:trPr>
          <w:trHeight w:val="573"/>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Глава муниципального образования</w:t>
            </w:r>
          </w:p>
        </w:tc>
        <w:tc>
          <w:tcPr>
            <w:tcW w:w="1134" w:type="dxa"/>
            <w:shd w:val="clear" w:color="auto" w:fill="auto"/>
          </w:tcPr>
          <w:p w:rsidR="008B6E22" w:rsidRPr="007F437F" w:rsidRDefault="008B6E22" w:rsidP="007F437F">
            <w:pPr>
              <w:widowControl w:val="0"/>
              <w:autoSpaceDE w:val="0"/>
              <w:autoSpaceDN w:val="0"/>
              <w:adjustRightInd w:val="0"/>
              <w:spacing w:line="256" w:lineRule="auto"/>
              <w:jc w:val="right"/>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2010002030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1322,7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1322,7</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1322,7</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Расходы на выплату персоналу в целях обеспечения выполнения </w:t>
            </w:r>
            <w:r w:rsidRPr="007F437F">
              <w:rPr>
                <w:sz w:val="20"/>
                <w:szCs w:val="20"/>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lastRenderedPageBreak/>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2010002030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100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1322,7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1322,7</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1322,7</w:t>
            </w:r>
          </w:p>
        </w:tc>
      </w:tr>
      <w:tr w:rsidR="007F437F" w:rsidRPr="007F437F" w:rsidTr="007F437F">
        <w:trPr>
          <w:trHeight w:val="75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lastRenderedPageBreak/>
              <w:t>Расходы на выплаты персоналу государственных (муниципальных) органов</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2010002030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120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1322,7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1322,7</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1322,7</w:t>
            </w:r>
          </w:p>
        </w:tc>
      </w:tr>
      <w:tr w:rsidR="007F437F" w:rsidRPr="007F437F" w:rsidTr="007F437F">
        <w:trPr>
          <w:trHeight w:val="27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04</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3846,7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2919,1</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3138,0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Решение вопросов в сфере административных правонарушений </w:t>
            </w:r>
          </w:p>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val="en-US" w:eastAsia="en-US"/>
              </w:rPr>
            </w:pPr>
            <w:r w:rsidRPr="007F437F">
              <w:rPr>
                <w:sz w:val="20"/>
                <w:szCs w:val="20"/>
                <w:lang w:val="en-US" w:eastAsia="en-US"/>
              </w:rPr>
              <w:t>04</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8800070190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0,1</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0,1</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0,1</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обеспечения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8800070190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0,1</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0,1</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0,1</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8800070190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0,1</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0,1</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0,1</w:t>
            </w:r>
          </w:p>
        </w:tc>
      </w:tr>
      <w:tr w:rsidR="007F437F" w:rsidRPr="007F437F" w:rsidTr="007F437F">
        <w:trPr>
          <w:trHeight w:val="439"/>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napToGrid w:val="0"/>
                <w:sz w:val="20"/>
                <w:szCs w:val="20"/>
                <w:lang w:eastAsia="en-US"/>
              </w:rPr>
            </w:pPr>
            <w:r w:rsidRPr="007F437F">
              <w:rPr>
                <w:b/>
                <w:snapToGrid w:val="0"/>
                <w:sz w:val="20"/>
                <w:szCs w:val="20"/>
                <w:lang w:eastAsia="en-US"/>
              </w:rPr>
              <w:t>Центральный аппарат</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04</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2010002040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3848,6</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2919,0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3137,9</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100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3255,1</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2604,0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2632,9</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Расходы на выплаты персоналу государственных (муниципальных) органов</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p w:rsidR="008B6E22" w:rsidRPr="007F437F" w:rsidRDefault="008B6E22" w:rsidP="007F437F">
            <w:pPr>
              <w:widowControl w:val="0"/>
              <w:autoSpaceDE w:val="0"/>
              <w:autoSpaceDN w:val="0"/>
              <w:adjustRightInd w:val="0"/>
              <w:spacing w:line="256" w:lineRule="auto"/>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120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3255,1</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2604,0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2632,9</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593,5</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315,0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505,0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593,5</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315,0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505,0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lastRenderedPageBreak/>
              <w:t>Иные бюджетные ассигнования</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Уплата налогов, сборов и иных платежей</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04</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850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Обеспечение деятельности финансовых, налоговых и таможенных органов и органов финансового(финансово-бюджетного) надзора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06</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38,0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r>
      <w:tr w:rsidR="007F437F" w:rsidRPr="007F437F" w:rsidTr="007F437F">
        <w:trPr>
          <w:trHeight w:val="460"/>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Центральный аппарат </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06</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396"/>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Межбюджетные трансферты</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06</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500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Иные межбюджетные трансферты</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06</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2010002040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540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2"/>
                <w:szCs w:val="22"/>
                <w:lang w:eastAsia="en-US"/>
              </w:rPr>
              <w:t>Обеспечение проведение выборов и референдумов</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184,7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2"/>
                <w:szCs w:val="22"/>
                <w:lang w:eastAsia="en-US"/>
              </w:rPr>
            </w:pPr>
            <w:r w:rsidRPr="007F437F">
              <w:rPr>
                <w:sz w:val="22"/>
                <w:szCs w:val="22"/>
                <w:lang w:eastAsia="en-US"/>
              </w:rPr>
              <w:t>Проведение выборов в представительные органы</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8800000020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184,7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2"/>
                <w:szCs w:val="22"/>
                <w:lang w:eastAsia="en-US"/>
              </w:rPr>
            </w:pPr>
            <w:r w:rsidRPr="007F437F">
              <w:rPr>
                <w:sz w:val="20"/>
                <w:szCs w:val="20"/>
                <w:lang w:eastAsia="en-US"/>
              </w:rPr>
              <w:t>Иные бюджетные ассигнования</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8800000020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184,7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Специальные расходы</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8800000020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184,7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416"/>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Резервный фонд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11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2,0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2,0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2,0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Резервные фонды муниципального образования</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11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2010000050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Иные бюджетные ассигнования</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11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2010000050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w:t>
            </w:r>
          </w:p>
        </w:tc>
      </w:tr>
      <w:tr w:rsidR="007F437F" w:rsidRPr="007F437F" w:rsidTr="007F437F">
        <w:trPr>
          <w:trHeight w:val="38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Резервные средства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11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2010000050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870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w:t>
            </w:r>
          </w:p>
        </w:tc>
      </w:tr>
      <w:tr w:rsidR="007F437F" w:rsidRPr="007F437F" w:rsidTr="007F437F">
        <w:trPr>
          <w:trHeight w:val="543"/>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НАЦИОНАЛЬНАЯ ОБОРОНА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190,2</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209,0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216,7</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Мобилизационная и вневойсковая подготовка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190,2</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209,0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216,7</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napToGrid w:val="0"/>
                <w:sz w:val="20"/>
                <w:szCs w:val="20"/>
                <w:lang w:eastAsia="en-US"/>
              </w:rPr>
            </w:pPr>
            <w:r w:rsidRPr="007F437F">
              <w:rPr>
                <w:snapToGrid w:val="0"/>
                <w:sz w:val="20"/>
                <w:szCs w:val="20"/>
                <w:lang w:eastAsia="en-US"/>
              </w:rPr>
              <w:t>Мероприятия на осуществление первичного воинского учета органами местного самоуправления поселений, муниципальных и городских округов</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8800051180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190,2</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rPr>
                <w:sz w:val="18"/>
                <w:szCs w:val="18"/>
                <w:lang w:eastAsia="en-US"/>
              </w:rPr>
            </w:pPr>
            <w:r w:rsidRPr="007F437F">
              <w:rPr>
                <w:sz w:val="20"/>
                <w:szCs w:val="20"/>
                <w:lang w:eastAsia="en-US"/>
              </w:rPr>
              <w:t>209,0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18"/>
                <w:szCs w:val="18"/>
                <w:lang w:eastAsia="en-US"/>
              </w:rPr>
            </w:pPr>
            <w:r w:rsidRPr="007F437F">
              <w:rPr>
                <w:sz w:val="20"/>
                <w:szCs w:val="20"/>
                <w:lang w:eastAsia="en-US"/>
              </w:rPr>
              <w:t>216,7</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napToGrid w:val="0"/>
                <w:sz w:val="20"/>
                <w:szCs w:val="20"/>
                <w:lang w:eastAsia="en-US"/>
              </w:rPr>
            </w:pPr>
            <w:r w:rsidRPr="007F437F">
              <w:rPr>
                <w:sz w:val="20"/>
                <w:szCs w:val="20"/>
                <w:lang w:eastAsia="en-US"/>
              </w:rPr>
              <w:t xml:space="preserve">Расходы на выплату персоналу в целях обеспечения выполнения функций  государственными (муниципальными) органами, казенными </w:t>
            </w:r>
            <w:r w:rsidRPr="007F437F">
              <w:rPr>
                <w:sz w:val="20"/>
                <w:szCs w:val="20"/>
                <w:lang w:eastAsia="en-US"/>
              </w:rPr>
              <w:lastRenderedPageBreak/>
              <w:t>учреждениями, органами управления государственными внебюджетными фондами555</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lastRenderedPageBreak/>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8800051180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100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190,2</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rPr>
                <w:sz w:val="18"/>
                <w:szCs w:val="18"/>
                <w:lang w:eastAsia="en-US"/>
              </w:rPr>
            </w:pPr>
            <w:r w:rsidRPr="007F437F">
              <w:rPr>
                <w:sz w:val="20"/>
                <w:szCs w:val="20"/>
                <w:lang w:eastAsia="en-US"/>
              </w:rPr>
              <w:t>209,0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18"/>
                <w:szCs w:val="18"/>
                <w:lang w:eastAsia="en-US"/>
              </w:rPr>
            </w:pPr>
            <w:r w:rsidRPr="007F437F">
              <w:rPr>
                <w:sz w:val="20"/>
                <w:szCs w:val="20"/>
                <w:lang w:eastAsia="en-US"/>
              </w:rPr>
              <w:t>216,7</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napToGrid w:val="0"/>
                <w:sz w:val="20"/>
                <w:szCs w:val="20"/>
                <w:lang w:eastAsia="en-US"/>
              </w:rPr>
            </w:pPr>
            <w:r w:rsidRPr="007F437F">
              <w:rPr>
                <w:sz w:val="20"/>
                <w:szCs w:val="20"/>
                <w:lang w:eastAsia="en-US"/>
              </w:rPr>
              <w:lastRenderedPageBreak/>
              <w:t>Расходы на выплаты персоналу государственных (муниципальных) органов</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8800051180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120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190,2</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rPr>
                <w:sz w:val="18"/>
                <w:szCs w:val="18"/>
                <w:lang w:eastAsia="en-US"/>
              </w:rPr>
            </w:pPr>
            <w:r w:rsidRPr="007F437F">
              <w:rPr>
                <w:sz w:val="20"/>
                <w:szCs w:val="20"/>
                <w:lang w:eastAsia="en-US"/>
              </w:rPr>
              <w:t>209,0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18"/>
                <w:szCs w:val="18"/>
                <w:lang w:eastAsia="en-US"/>
              </w:rPr>
            </w:pPr>
            <w:r w:rsidRPr="007F437F">
              <w:rPr>
                <w:sz w:val="20"/>
                <w:szCs w:val="20"/>
                <w:lang w:eastAsia="en-US"/>
              </w:rPr>
              <w:t>216,7</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НАЦИОНАЛЬНАЯ БЕЗОПАСНОСТЬ И ПРАВООХРАНИТЕЛЬНАЯ ДЕЯТЕЛЬНОСТЬ</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35,0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napToGrid w:val="0"/>
                <w:sz w:val="20"/>
                <w:szCs w:val="20"/>
                <w:lang w:eastAsia="en-US"/>
              </w:rPr>
              <w:t xml:space="preserve">Защита населения и территории от </w:t>
            </w:r>
            <w:r w:rsidRPr="007F437F">
              <w:rPr>
                <w:sz w:val="20"/>
                <w:szCs w:val="20"/>
                <w:lang w:eastAsia="en-US"/>
              </w:rPr>
              <w:t>последствий чрезвычайных ситуаций природного и техногенного характера, пожарная безопасность</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10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Проведение мероприятий по обеспечению пожарной безопасности</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10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2010021900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35,0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10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2010021900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35,0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10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2010021900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35,0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НАЦИОНАЛЬНАЯ ЭКОНОМИКА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val="en-US" w:eastAsia="en-US"/>
              </w:rPr>
            </w:pPr>
            <w:r w:rsidRPr="007F437F">
              <w:rPr>
                <w:b/>
                <w:sz w:val="20"/>
                <w:szCs w:val="20"/>
                <w:lang w:val="en-US" w:eastAsia="en-US"/>
              </w:rPr>
              <w:t>00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1622,7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1556,0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2148,0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Дорожное хозяйство</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09</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1612,7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1556,0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2148,0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sz w:val="20"/>
                <w:szCs w:val="20"/>
                <w:lang w:eastAsia="en-US"/>
              </w:rPr>
              <w:t>Содержание автомобильных дорог и инжинерных сооружений на них  в границах поселений</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09</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2010060200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115,7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09</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2010060200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115,7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09</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2010060200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115,7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Проектирование, строительство, реконструкция, капитальный ремонт и содержание авто дорог общего пользования и искусственных дорожных сооружений на них за счет </w:t>
            </w:r>
            <w:r w:rsidRPr="007F437F">
              <w:rPr>
                <w:sz w:val="20"/>
                <w:szCs w:val="20"/>
                <w:lang w:eastAsia="en-US"/>
              </w:rPr>
              <w:lastRenderedPageBreak/>
              <w:t>акцизов</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lastRenderedPageBreak/>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09</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880009Д056</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1497,0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1556,0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2148,0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lastRenderedPageBreak/>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09</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880009Д056</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1497,0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1556,0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2148,0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09</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880009Д056</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1497,0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1556,0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2148,0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Другие вопросы в области национальной экономики</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12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Оценка недвижимости, признание прав и регулирование отношений по государственной и муниципальной собственности</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12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2010009000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12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2010009000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12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2010009000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 xml:space="preserve"> ЖИЛИЩНО-КОММУНАЛЬНОЕ ХОЗЯЙСТВО</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997,7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611,1</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620,0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Жилищное хозяйство</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30,0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Мероприятия в области жилищного хозяйства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2010065040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2010065040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2010065040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368"/>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Коммунальное хозяйство</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180,0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200,0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180,0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Мероприятия в области коммунального хозяйства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2010065030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2010065030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lastRenderedPageBreak/>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lastRenderedPageBreak/>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2010065030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200,0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lastRenderedPageBreak/>
              <w:t>Иные бюджетные ассигнования</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2010065030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Уплата налогов, сборов и иных платежей</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02</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2010065030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850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398"/>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Благоустройство</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787,7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411,1</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440,0</w:t>
            </w:r>
          </w:p>
        </w:tc>
      </w:tr>
      <w:tr w:rsidR="007F437F" w:rsidRPr="007F437F" w:rsidTr="007F437F">
        <w:trPr>
          <w:trHeight w:val="417"/>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keepNext/>
              <w:ind w:firstLine="34"/>
              <w:outlineLvl w:val="1"/>
              <w:rPr>
                <w:b/>
                <w:snapToGrid w:val="0"/>
                <w:sz w:val="20"/>
                <w:szCs w:val="20"/>
                <w:lang w:eastAsia="en-US"/>
              </w:rPr>
            </w:pPr>
            <w:r w:rsidRPr="007F437F">
              <w:rPr>
                <w:b/>
                <w:snapToGrid w:val="0"/>
                <w:sz w:val="20"/>
                <w:szCs w:val="20"/>
                <w:lang w:eastAsia="en-US"/>
              </w:rPr>
              <w:t>Уличное освещение</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2010060100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450,0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360,0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310,0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2010060100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450,0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360,0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310,0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2010060100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450,0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360,0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310,0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Организация  и содержание мест захоронения</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2010060400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125,0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2010060400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125,0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2010060400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125,0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keepNext/>
              <w:ind w:firstLine="34"/>
              <w:outlineLvl w:val="1"/>
              <w:rPr>
                <w:b/>
                <w:snapToGrid w:val="0"/>
                <w:sz w:val="20"/>
                <w:szCs w:val="20"/>
                <w:lang w:eastAsia="en-US"/>
              </w:rPr>
            </w:pPr>
            <w:r w:rsidRPr="007F437F">
              <w:rPr>
                <w:b/>
                <w:snapToGrid w:val="0"/>
                <w:sz w:val="20"/>
                <w:szCs w:val="20"/>
                <w:lang w:eastAsia="en-US"/>
              </w:rPr>
              <w:t>Прочие мероприятия по благоустройству городских округов и поселений</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2010060500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212,7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51,1</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130,0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2010060500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212,7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51,1</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130,0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03</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2010060500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212,7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51,1</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130,0</w:t>
            </w:r>
          </w:p>
        </w:tc>
      </w:tr>
      <w:tr w:rsidR="007F437F" w:rsidRPr="007F437F" w:rsidTr="007F437F">
        <w:trPr>
          <w:trHeight w:val="301"/>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keepNext/>
              <w:ind w:firstLine="34"/>
              <w:outlineLvl w:val="1"/>
              <w:rPr>
                <w:b/>
                <w:snapToGrid w:val="0"/>
                <w:sz w:val="20"/>
                <w:szCs w:val="20"/>
                <w:lang w:eastAsia="en-US"/>
              </w:rPr>
            </w:pPr>
            <w:r w:rsidRPr="007F437F">
              <w:rPr>
                <w:b/>
                <w:snapToGrid w:val="0"/>
                <w:sz w:val="20"/>
                <w:szCs w:val="20"/>
                <w:lang w:eastAsia="en-US"/>
              </w:rPr>
              <w:t>МОЛОДЕЖНАЯ ПОЛИТИКА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18"/>
                <w:szCs w:val="18"/>
                <w:lang w:eastAsia="en-US"/>
              </w:rPr>
            </w:pPr>
            <w:r w:rsidRPr="007F437F">
              <w:rPr>
                <w:b/>
                <w:sz w:val="18"/>
                <w:szCs w:val="18"/>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18"/>
                <w:szCs w:val="18"/>
                <w:lang w:eastAsia="en-US"/>
              </w:rPr>
            </w:pPr>
            <w:r w:rsidRPr="007F437F">
              <w:rPr>
                <w:b/>
                <w:sz w:val="18"/>
                <w:szCs w:val="18"/>
                <w:lang w:eastAsia="en-US"/>
              </w:rPr>
              <w:t>0,0</w:t>
            </w:r>
          </w:p>
        </w:tc>
      </w:tr>
      <w:tr w:rsidR="007F437F" w:rsidRPr="007F437F" w:rsidTr="007F437F">
        <w:trPr>
          <w:trHeight w:val="47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34"/>
              <w:jc w:val="both"/>
              <w:rPr>
                <w:sz w:val="20"/>
                <w:szCs w:val="20"/>
                <w:lang w:eastAsia="en-US"/>
              </w:rPr>
            </w:pPr>
            <w:r w:rsidRPr="007F437F">
              <w:rPr>
                <w:sz w:val="20"/>
                <w:szCs w:val="20"/>
                <w:lang w:eastAsia="en-US"/>
              </w:rPr>
              <w:t xml:space="preserve">Молодежная политика </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18"/>
                <w:szCs w:val="18"/>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18"/>
                <w:szCs w:val="18"/>
                <w:lang w:eastAsia="en-US"/>
              </w:rPr>
            </w:pPr>
            <w:r w:rsidRPr="007F437F">
              <w:rPr>
                <w:sz w:val="18"/>
                <w:szCs w:val="18"/>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18"/>
                <w:szCs w:val="18"/>
                <w:lang w:eastAsia="en-US"/>
              </w:rPr>
            </w:pPr>
            <w:r w:rsidRPr="007F437F">
              <w:rPr>
                <w:sz w:val="18"/>
                <w:szCs w:val="18"/>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Проведение мероприятий для детей и молодежи</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2010043100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2010043100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 xml:space="preserve">государственных </w:t>
            </w:r>
            <w:r w:rsidRPr="007F437F">
              <w:rPr>
                <w:sz w:val="20"/>
                <w:szCs w:val="20"/>
                <w:lang w:eastAsia="en-US"/>
              </w:rPr>
              <w:lastRenderedPageBreak/>
              <w:t>(муниципальных)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lastRenderedPageBreak/>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2010043100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lastRenderedPageBreak/>
              <w:t>Социальное обеспечение и иные выплаты населению</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2010043100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300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Стипендии</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07</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2010043100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340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34"/>
              <w:jc w:val="both"/>
              <w:rPr>
                <w:b/>
                <w:sz w:val="20"/>
                <w:szCs w:val="20"/>
                <w:lang w:eastAsia="en-US"/>
              </w:rPr>
            </w:pPr>
            <w:r w:rsidRPr="007F437F">
              <w:rPr>
                <w:b/>
                <w:sz w:val="20"/>
                <w:szCs w:val="20"/>
                <w:lang w:eastAsia="en-US"/>
              </w:rPr>
              <w:t>КУЛЬТУРА, КИНЕМАТОГРАФИЯ.</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140,0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90,0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86,0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34"/>
              <w:rPr>
                <w:sz w:val="20"/>
                <w:szCs w:val="20"/>
                <w:lang w:eastAsia="en-US"/>
              </w:rPr>
            </w:pPr>
            <w:r w:rsidRPr="007F437F">
              <w:rPr>
                <w:sz w:val="20"/>
                <w:szCs w:val="20"/>
                <w:lang w:eastAsia="en-US"/>
              </w:rPr>
              <w:t>Культура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140,0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90,0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86,0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34"/>
              <w:jc w:val="both"/>
              <w:rPr>
                <w:color w:val="000000"/>
                <w:sz w:val="20"/>
                <w:szCs w:val="20"/>
                <w:lang w:eastAsia="en-US"/>
              </w:rPr>
            </w:pPr>
            <w:r w:rsidRPr="007F437F">
              <w:rPr>
                <w:color w:val="000000"/>
                <w:sz w:val="20"/>
                <w:szCs w:val="20"/>
                <w:lang w:eastAsia="en-US"/>
              </w:rPr>
              <w:t>Учреждения культуры и мероприятия в сфере культуры и кинематографии</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2010044000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140,0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90,0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86,0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Закупки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2010044000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140,0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90,0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86,0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 xml:space="preserve">Иные закупки товаров, работ и услуг для </w:t>
            </w:r>
            <w:r w:rsidRPr="007F437F">
              <w:rPr>
                <w:color w:val="000000"/>
                <w:sz w:val="20"/>
                <w:szCs w:val="20"/>
                <w:lang w:eastAsia="en-US"/>
              </w:rPr>
              <w:t>обеспечения</w:t>
            </w:r>
            <w:r w:rsidRPr="007F437F">
              <w:rPr>
                <w:color w:val="FF0000"/>
                <w:sz w:val="20"/>
                <w:szCs w:val="20"/>
                <w:lang w:eastAsia="en-US"/>
              </w:rPr>
              <w:t xml:space="preserve"> </w:t>
            </w:r>
            <w:r w:rsidRPr="007F437F">
              <w:rPr>
                <w:sz w:val="20"/>
                <w:szCs w:val="20"/>
                <w:lang w:eastAsia="en-US"/>
              </w:rPr>
              <w:t>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2010044000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140,0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90,0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86,0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Иные бюджетные ассигнования</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2010044000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Уплата налогов, сборов и иных платежей</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2010044000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850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34"/>
              <w:jc w:val="both"/>
              <w:rPr>
                <w:b/>
                <w:sz w:val="20"/>
                <w:szCs w:val="20"/>
                <w:lang w:eastAsia="en-US"/>
              </w:rPr>
            </w:pPr>
            <w:r w:rsidRPr="007F437F">
              <w:rPr>
                <w:b/>
                <w:sz w:val="20"/>
                <w:szCs w:val="20"/>
                <w:lang w:eastAsia="en-US"/>
              </w:rPr>
              <w:t>СОЦИАЛЬНАЯ ПОЛИТИКА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528,0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528,0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540,0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Пенсионное обеспечение</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528,0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528,0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540,0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color w:val="000000"/>
                <w:sz w:val="20"/>
                <w:szCs w:val="20"/>
                <w:lang w:eastAsia="en-US"/>
              </w:rPr>
              <w:t>Доплаты к пенсиям государственных служащих субъектов Российской Федерации и муниципальных служащих</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2010049100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528,0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528,0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540,0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color w:val="000000"/>
                <w:sz w:val="20"/>
                <w:szCs w:val="20"/>
                <w:lang w:eastAsia="en-US"/>
              </w:rPr>
            </w:pPr>
            <w:r w:rsidRPr="007F437F">
              <w:rPr>
                <w:color w:val="000000"/>
                <w:sz w:val="20"/>
                <w:szCs w:val="20"/>
                <w:lang w:eastAsia="en-US"/>
              </w:rPr>
              <w:t>Социальное обеспечение и иные выплаты населению</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2010049100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300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528,0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528,0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540,0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color w:val="000000"/>
                <w:sz w:val="20"/>
                <w:szCs w:val="20"/>
                <w:lang w:eastAsia="en-US"/>
              </w:rPr>
            </w:pPr>
            <w:r w:rsidRPr="007F437F">
              <w:rPr>
                <w:color w:val="000000"/>
                <w:sz w:val="20"/>
                <w:szCs w:val="20"/>
                <w:lang w:eastAsia="en-US"/>
              </w:rPr>
              <w:t>Публичные обязательства по  социальным выплатам  граждан</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01</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2010049100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310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528,0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528,0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540,0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34"/>
              <w:jc w:val="both"/>
              <w:rPr>
                <w:b/>
                <w:sz w:val="20"/>
                <w:szCs w:val="20"/>
                <w:lang w:eastAsia="en-US"/>
              </w:rPr>
            </w:pPr>
            <w:r w:rsidRPr="007F437F">
              <w:rPr>
                <w:b/>
                <w:sz w:val="20"/>
                <w:szCs w:val="20"/>
                <w:lang w:eastAsia="en-US"/>
              </w:rPr>
              <w:t xml:space="preserve">ФИЗИЧЕСКАЯ КУЛЬТУРА И СПРОРТ </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keepNext/>
              <w:jc w:val="center"/>
              <w:outlineLvl w:val="1"/>
              <w:rPr>
                <w:b/>
                <w:snapToGrid w:val="0"/>
                <w:sz w:val="20"/>
                <w:szCs w:val="20"/>
                <w:lang w:eastAsia="en-US"/>
              </w:rPr>
            </w:pPr>
            <w:r w:rsidRPr="007F437F">
              <w:rPr>
                <w:b/>
                <w:snapToGrid w:val="0"/>
                <w:sz w:val="20"/>
                <w:szCs w:val="20"/>
                <w:lang w:eastAsia="en-US"/>
              </w:rPr>
              <w:t>00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30,0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34"/>
              <w:jc w:val="both"/>
              <w:rPr>
                <w:sz w:val="20"/>
                <w:szCs w:val="20"/>
                <w:lang w:eastAsia="en-US"/>
              </w:rPr>
            </w:pPr>
            <w:r w:rsidRPr="007F437F">
              <w:rPr>
                <w:sz w:val="20"/>
                <w:szCs w:val="20"/>
                <w:lang w:eastAsia="en-US"/>
              </w:rPr>
              <w:t>Другие вопросы в области физической культуры и спорта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keepNext/>
              <w:jc w:val="center"/>
              <w:outlineLvl w:val="1"/>
              <w:rPr>
                <w:b/>
                <w:snapToGrid w:val="0"/>
                <w:sz w:val="20"/>
                <w:szCs w:val="20"/>
                <w:lang w:eastAsia="en-US"/>
              </w:rPr>
            </w:pPr>
            <w:r w:rsidRPr="007F437F">
              <w:rPr>
                <w:b/>
                <w:snapToGrid w:val="0"/>
                <w:sz w:val="20"/>
                <w:szCs w:val="20"/>
                <w:lang w:eastAsia="en-US"/>
              </w:rPr>
              <w:t>05</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Мероприятия в области спорта и физической культуры, туризма</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05</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2010043600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lastRenderedPageBreak/>
              <w:t>Закупка товаров, работ и услуг для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05</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2010043600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Иные закупки товаров, работ и услуг для обеспечения государственных (муниципальных) нужд</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05</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2010043600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240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30,0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Условно утвержденные расходы</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r w:rsidRPr="007F437F">
              <w:rPr>
                <w:b/>
                <w:sz w:val="20"/>
                <w:szCs w:val="20"/>
                <w:lang w:eastAsia="en-US"/>
              </w:rPr>
              <w:t>99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r w:rsidRPr="007F437F">
              <w:rPr>
                <w:b/>
                <w:sz w:val="20"/>
                <w:szCs w:val="20"/>
                <w:lang w:eastAsia="en-US"/>
              </w:rPr>
              <w:t>00</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185,6</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424,9</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Условно утвержденные расходы</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99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99</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0000000000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185,6</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424,9</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Условно утвержденные расходы</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99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99</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9990000090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000</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185,6</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424,9</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Условно утвержденные расходы</w:t>
            </w:r>
          </w:p>
        </w:tc>
        <w:tc>
          <w:tcPr>
            <w:tcW w:w="1134" w:type="dxa"/>
            <w:shd w:val="clear" w:color="auto" w:fill="auto"/>
          </w:tcPr>
          <w:p w:rsidR="008B6E22" w:rsidRPr="007F437F" w:rsidRDefault="008B6E22" w:rsidP="007F437F">
            <w:pPr>
              <w:widowControl w:val="0"/>
              <w:autoSpaceDE w:val="0"/>
              <w:autoSpaceDN w:val="0"/>
              <w:adjustRightInd w:val="0"/>
              <w:spacing w:line="256" w:lineRule="auto"/>
              <w:ind w:firstLine="420"/>
              <w:rPr>
                <w:sz w:val="20"/>
                <w:szCs w:val="20"/>
                <w:lang w:eastAsia="en-US"/>
              </w:rPr>
            </w:pPr>
            <w:r w:rsidRPr="007F437F">
              <w:rPr>
                <w:sz w:val="20"/>
                <w:szCs w:val="20"/>
                <w:lang w:eastAsia="en-US"/>
              </w:rPr>
              <w:t>555</w:t>
            </w: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sz w:val="20"/>
                <w:szCs w:val="20"/>
                <w:lang w:eastAsia="en-US"/>
              </w:rPr>
            </w:pPr>
            <w:r w:rsidRPr="007F437F">
              <w:rPr>
                <w:sz w:val="20"/>
                <w:szCs w:val="20"/>
                <w:lang w:eastAsia="en-US"/>
              </w:rPr>
              <w:t>99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sz w:val="20"/>
                <w:szCs w:val="20"/>
                <w:lang w:eastAsia="en-US"/>
              </w:rPr>
            </w:pPr>
            <w:r w:rsidRPr="007F437F">
              <w:rPr>
                <w:sz w:val="20"/>
                <w:szCs w:val="20"/>
                <w:lang w:eastAsia="en-US"/>
              </w:rPr>
              <w:t>99</w:t>
            </w: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9990000090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sz w:val="20"/>
                <w:szCs w:val="20"/>
                <w:lang w:eastAsia="en-US"/>
              </w:rPr>
            </w:pPr>
            <w:r w:rsidRPr="007F437F">
              <w:rPr>
                <w:sz w:val="20"/>
                <w:szCs w:val="20"/>
                <w:lang w:eastAsia="en-US"/>
              </w:rPr>
              <w:t>999</w:t>
            </w: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0,0</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185,6</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sz w:val="20"/>
                <w:szCs w:val="20"/>
                <w:lang w:eastAsia="en-US"/>
              </w:rPr>
            </w:pPr>
            <w:r w:rsidRPr="007F437F">
              <w:rPr>
                <w:sz w:val="20"/>
                <w:szCs w:val="20"/>
                <w:lang w:eastAsia="en-US"/>
              </w:rPr>
              <w:t>424,9</w:t>
            </w:r>
          </w:p>
        </w:tc>
      </w:tr>
      <w:tr w:rsidR="007F437F" w:rsidRPr="007F437F" w:rsidTr="007F437F">
        <w:trPr>
          <w:trHeight w:val="6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r w:rsidRPr="007F437F">
              <w:rPr>
                <w:b/>
                <w:sz w:val="20"/>
                <w:szCs w:val="20"/>
                <w:lang w:eastAsia="en-US"/>
              </w:rPr>
              <w:t>Итого</w:t>
            </w:r>
          </w:p>
        </w:tc>
        <w:tc>
          <w:tcPr>
            <w:tcW w:w="1134" w:type="dxa"/>
            <w:shd w:val="clear" w:color="auto" w:fill="auto"/>
          </w:tcPr>
          <w:p w:rsidR="008B6E22" w:rsidRPr="007F437F" w:rsidRDefault="008B6E22" w:rsidP="007F437F">
            <w:pPr>
              <w:widowControl w:val="0"/>
              <w:autoSpaceDE w:val="0"/>
              <w:autoSpaceDN w:val="0"/>
              <w:adjustRightInd w:val="0"/>
              <w:spacing w:line="256" w:lineRule="auto"/>
              <w:jc w:val="center"/>
              <w:rPr>
                <w:b/>
                <w:sz w:val="20"/>
                <w:szCs w:val="20"/>
                <w:lang w:eastAsia="en-US"/>
              </w:rPr>
            </w:pPr>
          </w:p>
        </w:tc>
        <w:tc>
          <w:tcPr>
            <w:tcW w:w="993" w:type="dxa"/>
            <w:shd w:val="clear" w:color="auto" w:fill="auto"/>
            <w:noWrap/>
          </w:tcPr>
          <w:p w:rsidR="008B6E22" w:rsidRPr="007F437F" w:rsidRDefault="008B6E22" w:rsidP="007F437F">
            <w:pPr>
              <w:widowControl w:val="0"/>
              <w:autoSpaceDE w:val="0"/>
              <w:autoSpaceDN w:val="0"/>
              <w:adjustRightInd w:val="0"/>
              <w:spacing w:line="256" w:lineRule="auto"/>
              <w:jc w:val="center"/>
              <w:rPr>
                <w:b/>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B6E22" w:rsidRPr="007F437F" w:rsidRDefault="008B6E22" w:rsidP="007F437F">
            <w:pPr>
              <w:widowControl w:val="0"/>
              <w:autoSpaceDE w:val="0"/>
              <w:autoSpaceDN w:val="0"/>
              <w:adjustRightInd w:val="0"/>
              <w:spacing w:line="256" w:lineRule="auto"/>
              <w:ind w:firstLine="420"/>
              <w:jc w:val="center"/>
              <w:rPr>
                <w:b/>
                <w:sz w:val="20"/>
                <w:szCs w:val="20"/>
                <w:lang w:eastAsia="en-US"/>
              </w:rPr>
            </w:pPr>
          </w:p>
        </w:tc>
        <w:tc>
          <w:tcPr>
            <w:tcW w:w="170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p>
        </w:tc>
        <w:tc>
          <w:tcPr>
            <w:tcW w:w="851" w:type="dxa"/>
            <w:shd w:val="clear" w:color="auto" w:fill="auto"/>
            <w:noWrap/>
          </w:tcPr>
          <w:p w:rsidR="008B6E22" w:rsidRPr="007F437F" w:rsidRDefault="008B6E22" w:rsidP="007F437F">
            <w:pPr>
              <w:widowControl w:val="0"/>
              <w:autoSpaceDE w:val="0"/>
              <w:autoSpaceDN w:val="0"/>
              <w:adjustRightInd w:val="0"/>
              <w:spacing w:line="256" w:lineRule="auto"/>
              <w:ind w:firstLine="420"/>
              <w:jc w:val="both"/>
              <w:rPr>
                <w:b/>
                <w:sz w:val="20"/>
                <w:szCs w:val="20"/>
                <w:lang w:eastAsia="en-US"/>
              </w:rPr>
            </w:pPr>
          </w:p>
        </w:tc>
        <w:tc>
          <w:tcPr>
            <w:tcW w:w="850"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8939,7</w:t>
            </w:r>
          </w:p>
        </w:tc>
        <w:tc>
          <w:tcPr>
            <w:tcW w:w="851"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7423,5</w:t>
            </w:r>
          </w:p>
        </w:tc>
        <w:tc>
          <w:tcPr>
            <w:tcW w:w="992" w:type="dxa"/>
            <w:shd w:val="clear" w:color="auto" w:fill="auto"/>
            <w:noWrap/>
          </w:tcPr>
          <w:p w:rsidR="008B6E22" w:rsidRPr="007F437F" w:rsidRDefault="008B6E22" w:rsidP="007F437F">
            <w:pPr>
              <w:widowControl w:val="0"/>
              <w:autoSpaceDE w:val="0"/>
              <w:autoSpaceDN w:val="0"/>
              <w:adjustRightInd w:val="0"/>
              <w:spacing w:line="256" w:lineRule="auto"/>
              <w:jc w:val="both"/>
              <w:rPr>
                <w:b/>
                <w:sz w:val="20"/>
                <w:szCs w:val="20"/>
                <w:lang w:eastAsia="en-US"/>
              </w:rPr>
            </w:pPr>
            <w:r w:rsidRPr="007F437F">
              <w:rPr>
                <w:b/>
                <w:sz w:val="20"/>
                <w:szCs w:val="20"/>
                <w:lang w:eastAsia="en-US"/>
              </w:rPr>
              <w:t>8498,3</w:t>
            </w:r>
          </w:p>
        </w:tc>
      </w:tr>
    </w:tbl>
    <w:p w:rsidR="008B6E22" w:rsidRPr="008B6E22" w:rsidRDefault="008B6E22" w:rsidP="008B6E22">
      <w:pPr>
        <w:widowControl w:val="0"/>
        <w:autoSpaceDE w:val="0"/>
        <w:autoSpaceDN w:val="0"/>
        <w:adjustRightInd w:val="0"/>
        <w:spacing w:line="256" w:lineRule="auto"/>
        <w:jc w:val="both"/>
        <w:rPr>
          <w:sz w:val="20"/>
          <w:szCs w:val="20"/>
        </w:rPr>
      </w:pPr>
    </w:p>
    <w:p w:rsidR="008B6E22" w:rsidRPr="008B6E22" w:rsidRDefault="008B6E22" w:rsidP="008B6E22">
      <w:pPr>
        <w:widowControl w:val="0"/>
        <w:tabs>
          <w:tab w:val="left" w:pos="6108"/>
        </w:tabs>
        <w:autoSpaceDE w:val="0"/>
        <w:autoSpaceDN w:val="0"/>
        <w:adjustRightInd w:val="0"/>
        <w:spacing w:line="256" w:lineRule="auto"/>
        <w:ind w:firstLine="420"/>
        <w:rPr>
          <w:sz w:val="20"/>
          <w:szCs w:val="20"/>
        </w:rPr>
      </w:pPr>
    </w:p>
    <w:p w:rsidR="00E2497C" w:rsidRDefault="00E2497C" w:rsidP="00520797">
      <w:pPr>
        <w:pStyle w:val="af3"/>
        <w:jc w:val="both"/>
        <w:rPr>
          <w:szCs w:val="28"/>
        </w:rPr>
      </w:pPr>
    </w:p>
    <w:p w:rsidR="0055317C" w:rsidRDefault="0055317C" w:rsidP="00520797">
      <w:pPr>
        <w:pStyle w:val="af3"/>
        <w:jc w:val="both"/>
        <w:rPr>
          <w:szCs w:val="28"/>
        </w:rPr>
      </w:pPr>
    </w:p>
    <w:p w:rsidR="0055317C" w:rsidRDefault="0055317C" w:rsidP="00520797">
      <w:pPr>
        <w:pStyle w:val="af3"/>
        <w:jc w:val="both"/>
        <w:rPr>
          <w:szCs w:val="28"/>
        </w:rPr>
      </w:pPr>
    </w:p>
    <w:p w:rsidR="0055317C" w:rsidRDefault="0055317C" w:rsidP="00520797">
      <w:pPr>
        <w:pStyle w:val="af3"/>
        <w:jc w:val="both"/>
        <w:rPr>
          <w:szCs w:val="28"/>
        </w:rPr>
      </w:pPr>
    </w:p>
    <w:p w:rsidR="0055317C" w:rsidRDefault="0055317C" w:rsidP="00520797">
      <w:pPr>
        <w:pStyle w:val="af3"/>
        <w:jc w:val="both"/>
        <w:rPr>
          <w:szCs w:val="28"/>
        </w:rPr>
      </w:pPr>
    </w:p>
    <w:p w:rsidR="0055317C" w:rsidRDefault="0055317C" w:rsidP="00520797">
      <w:pPr>
        <w:pStyle w:val="af3"/>
        <w:jc w:val="both"/>
        <w:rPr>
          <w:szCs w:val="28"/>
        </w:rPr>
      </w:pPr>
    </w:p>
    <w:p w:rsidR="0055317C" w:rsidRDefault="0055317C" w:rsidP="00520797">
      <w:pPr>
        <w:pStyle w:val="af3"/>
        <w:jc w:val="both"/>
        <w:rPr>
          <w:szCs w:val="28"/>
        </w:rPr>
      </w:pPr>
    </w:p>
    <w:p w:rsidR="0055317C" w:rsidRDefault="0055317C" w:rsidP="00520797">
      <w:pPr>
        <w:pStyle w:val="af3"/>
        <w:jc w:val="both"/>
        <w:rPr>
          <w:szCs w:val="28"/>
        </w:rPr>
      </w:pPr>
    </w:p>
    <w:p w:rsidR="0055317C" w:rsidRDefault="0055317C" w:rsidP="00520797">
      <w:pPr>
        <w:pStyle w:val="af3"/>
        <w:jc w:val="both"/>
        <w:rPr>
          <w:szCs w:val="28"/>
        </w:rPr>
      </w:pPr>
    </w:p>
    <w:p w:rsidR="00EE6185" w:rsidRDefault="00EE6185" w:rsidP="00520797">
      <w:pPr>
        <w:pStyle w:val="af3"/>
        <w:jc w:val="both"/>
        <w:rPr>
          <w:szCs w:val="28"/>
        </w:rPr>
        <w:sectPr w:rsidR="00EE6185" w:rsidSect="00EE6185">
          <w:footerReference w:type="even" r:id="rId10"/>
          <w:footerReference w:type="default" r:id="rId11"/>
          <w:pgSz w:w="11906" w:h="16838"/>
          <w:pgMar w:top="709" w:right="567" w:bottom="284" w:left="680" w:header="709" w:footer="709" w:gutter="0"/>
          <w:cols w:space="708"/>
          <w:titlePg/>
          <w:docGrid w:linePitch="360"/>
        </w:sectPr>
      </w:pPr>
    </w:p>
    <w:p w:rsidR="0055317C" w:rsidRDefault="0055317C" w:rsidP="00520797">
      <w:pPr>
        <w:pStyle w:val="af3"/>
        <w:jc w:val="both"/>
        <w:rPr>
          <w:szCs w:val="28"/>
        </w:rPr>
      </w:pPr>
    </w:p>
    <w:p w:rsidR="0055317C" w:rsidRDefault="0055317C" w:rsidP="00520797">
      <w:pPr>
        <w:pStyle w:val="af3"/>
        <w:jc w:val="both"/>
        <w:rPr>
          <w:szCs w:val="28"/>
        </w:rPr>
      </w:pPr>
    </w:p>
    <w:p w:rsidR="0055317C" w:rsidRDefault="0055317C" w:rsidP="00520797">
      <w:pPr>
        <w:pStyle w:val="af3"/>
        <w:jc w:val="both"/>
        <w:rPr>
          <w:szCs w:val="28"/>
        </w:rPr>
      </w:pPr>
    </w:p>
    <w:p w:rsidR="0055317C" w:rsidRDefault="0055317C" w:rsidP="00520797">
      <w:pPr>
        <w:pStyle w:val="af3"/>
        <w:jc w:val="both"/>
        <w:rPr>
          <w:szCs w:val="28"/>
        </w:rPr>
      </w:pPr>
      <w:bookmarkStart w:id="0" w:name="_GoBack"/>
      <w:bookmarkEnd w:id="0"/>
    </w:p>
    <w:tbl>
      <w:tblPr>
        <w:tblW w:w="17268" w:type="dxa"/>
        <w:tblInd w:w="-930" w:type="dxa"/>
        <w:tblLayout w:type="fixed"/>
        <w:tblLook w:val="0000" w:firstRow="0" w:lastRow="0" w:firstColumn="0" w:lastColumn="0" w:noHBand="0" w:noVBand="0"/>
      </w:tblPr>
      <w:tblGrid>
        <w:gridCol w:w="4716"/>
        <w:gridCol w:w="994"/>
        <w:gridCol w:w="552"/>
        <w:gridCol w:w="552"/>
        <w:gridCol w:w="1639"/>
        <w:gridCol w:w="993"/>
        <w:gridCol w:w="2619"/>
        <w:gridCol w:w="2712"/>
        <w:gridCol w:w="2491"/>
      </w:tblGrid>
      <w:tr w:rsidR="0055317C" w:rsidRPr="0055317C" w:rsidTr="00EE6185">
        <w:trPr>
          <w:trHeight w:val="290"/>
        </w:trPr>
        <w:tc>
          <w:tcPr>
            <w:tcW w:w="4716" w:type="dxa"/>
            <w:tcBorders>
              <w:top w:val="nil"/>
              <w:left w:val="nil"/>
              <w:bottom w:val="nil"/>
              <w:right w:val="nil"/>
            </w:tcBorders>
          </w:tcPr>
          <w:p w:rsidR="0055317C" w:rsidRPr="0055317C" w:rsidRDefault="0055317C" w:rsidP="0055317C">
            <w:pPr>
              <w:pStyle w:val="af3"/>
              <w:jc w:val="both"/>
              <w:rPr>
                <w:sz w:val="20"/>
                <w:szCs w:val="20"/>
              </w:rPr>
            </w:pPr>
          </w:p>
        </w:tc>
        <w:tc>
          <w:tcPr>
            <w:tcW w:w="994" w:type="dxa"/>
            <w:tcBorders>
              <w:top w:val="nil"/>
              <w:left w:val="nil"/>
              <w:bottom w:val="nil"/>
              <w:right w:val="nil"/>
            </w:tcBorders>
          </w:tcPr>
          <w:p w:rsidR="0055317C" w:rsidRPr="0055317C" w:rsidRDefault="0055317C" w:rsidP="0055317C">
            <w:pPr>
              <w:pStyle w:val="af3"/>
              <w:jc w:val="both"/>
              <w:rPr>
                <w:sz w:val="20"/>
                <w:szCs w:val="20"/>
              </w:rPr>
            </w:pPr>
          </w:p>
        </w:tc>
        <w:tc>
          <w:tcPr>
            <w:tcW w:w="552" w:type="dxa"/>
            <w:tcBorders>
              <w:top w:val="nil"/>
              <w:left w:val="nil"/>
              <w:bottom w:val="nil"/>
              <w:right w:val="nil"/>
            </w:tcBorders>
          </w:tcPr>
          <w:p w:rsidR="0055317C" w:rsidRPr="0055317C" w:rsidRDefault="0055317C" w:rsidP="0055317C">
            <w:pPr>
              <w:pStyle w:val="af3"/>
              <w:jc w:val="both"/>
              <w:rPr>
                <w:sz w:val="20"/>
                <w:szCs w:val="20"/>
              </w:rPr>
            </w:pPr>
          </w:p>
        </w:tc>
        <w:tc>
          <w:tcPr>
            <w:tcW w:w="552" w:type="dxa"/>
            <w:tcBorders>
              <w:top w:val="nil"/>
              <w:left w:val="nil"/>
              <w:bottom w:val="nil"/>
              <w:right w:val="nil"/>
            </w:tcBorders>
          </w:tcPr>
          <w:p w:rsidR="0055317C" w:rsidRPr="0055317C" w:rsidRDefault="0055317C" w:rsidP="0055317C">
            <w:pPr>
              <w:pStyle w:val="af3"/>
              <w:jc w:val="both"/>
              <w:rPr>
                <w:sz w:val="20"/>
                <w:szCs w:val="20"/>
              </w:rPr>
            </w:pPr>
          </w:p>
        </w:tc>
        <w:tc>
          <w:tcPr>
            <w:tcW w:w="1639" w:type="dxa"/>
            <w:tcBorders>
              <w:top w:val="nil"/>
              <w:left w:val="nil"/>
              <w:bottom w:val="nil"/>
              <w:right w:val="nil"/>
            </w:tcBorders>
          </w:tcPr>
          <w:p w:rsidR="0055317C" w:rsidRPr="0055317C" w:rsidRDefault="0055317C" w:rsidP="0055317C">
            <w:pPr>
              <w:pStyle w:val="af3"/>
              <w:jc w:val="both"/>
              <w:rPr>
                <w:sz w:val="20"/>
                <w:szCs w:val="20"/>
              </w:rPr>
            </w:pPr>
          </w:p>
        </w:tc>
        <w:tc>
          <w:tcPr>
            <w:tcW w:w="993" w:type="dxa"/>
            <w:tcBorders>
              <w:top w:val="nil"/>
              <w:left w:val="nil"/>
              <w:bottom w:val="nil"/>
              <w:right w:val="nil"/>
            </w:tcBorders>
          </w:tcPr>
          <w:p w:rsidR="0055317C" w:rsidRPr="0055317C" w:rsidRDefault="0055317C" w:rsidP="0055317C">
            <w:pPr>
              <w:pStyle w:val="af3"/>
              <w:jc w:val="both"/>
              <w:rPr>
                <w:sz w:val="20"/>
                <w:szCs w:val="20"/>
              </w:rPr>
            </w:pPr>
          </w:p>
        </w:tc>
        <w:tc>
          <w:tcPr>
            <w:tcW w:w="2619" w:type="dxa"/>
            <w:tcBorders>
              <w:top w:val="nil"/>
              <w:left w:val="nil"/>
              <w:bottom w:val="nil"/>
              <w:right w:val="nil"/>
            </w:tcBorders>
          </w:tcPr>
          <w:p w:rsidR="0055317C" w:rsidRPr="0055317C" w:rsidRDefault="0055317C" w:rsidP="00FC0875">
            <w:pPr>
              <w:pStyle w:val="af3"/>
              <w:rPr>
                <w:sz w:val="20"/>
                <w:szCs w:val="20"/>
              </w:rPr>
            </w:pPr>
            <w:r w:rsidRPr="0055317C">
              <w:rPr>
                <w:sz w:val="20"/>
                <w:szCs w:val="20"/>
              </w:rPr>
              <w:t>Приложение №4</w:t>
            </w:r>
          </w:p>
        </w:tc>
        <w:tc>
          <w:tcPr>
            <w:tcW w:w="2712" w:type="dxa"/>
            <w:tcBorders>
              <w:top w:val="nil"/>
              <w:left w:val="nil"/>
              <w:bottom w:val="nil"/>
              <w:right w:val="nil"/>
            </w:tcBorders>
          </w:tcPr>
          <w:p w:rsidR="0055317C" w:rsidRPr="0055317C" w:rsidRDefault="0055317C" w:rsidP="00FC0875">
            <w:pPr>
              <w:pStyle w:val="af3"/>
              <w:rPr>
                <w:sz w:val="20"/>
                <w:szCs w:val="20"/>
              </w:rPr>
            </w:pPr>
          </w:p>
        </w:tc>
        <w:tc>
          <w:tcPr>
            <w:tcW w:w="2491" w:type="dxa"/>
            <w:tcBorders>
              <w:top w:val="nil"/>
              <w:left w:val="nil"/>
              <w:bottom w:val="nil"/>
              <w:right w:val="nil"/>
            </w:tcBorders>
          </w:tcPr>
          <w:p w:rsidR="0055317C" w:rsidRPr="0055317C" w:rsidRDefault="0055317C" w:rsidP="00FC0875">
            <w:pPr>
              <w:pStyle w:val="af3"/>
              <w:rPr>
                <w:sz w:val="20"/>
                <w:szCs w:val="20"/>
              </w:rPr>
            </w:pPr>
          </w:p>
        </w:tc>
      </w:tr>
      <w:tr w:rsidR="0055317C" w:rsidRPr="0055317C" w:rsidTr="00FC0875">
        <w:trPr>
          <w:trHeight w:val="80"/>
        </w:trPr>
        <w:tc>
          <w:tcPr>
            <w:tcW w:w="4716" w:type="dxa"/>
            <w:tcBorders>
              <w:top w:val="nil"/>
              <w:left w:val="nil"/>
              <w:bottom w:val="nil"/>
              <w:right w:val="nil"/>
            </w:tcBorders>
          </w:tcPr>
          <w:p w:rsidR="0055317C" w:rsidRPr="0055317C" w:rsidRDefault="0055317C" w:rsidP="0055317C">
            <w:pPr>
              <w:pStyle w:val="af3"/>
              <w:jc w:val="both"/>
              <w:rPr>
                <w:sz w:val="20"/>
                <w:szCs w:val="20"/>
              </w:rPr>
            </w:pPr>
          </w:p>
        </w:tc>
        <w:tc>
          <w:tcPr>
            <w:tcW w:w="994" w:type="dxa"/>
            <w:tcBorders>
              <w:top w:val="nil"/>
              <w:left w:val="nil"/>
              <w:bottom w:val="nil"/>
              <w:right w:val="nil"/>
            </w:tcBorders>
          </w:tcPr>
          <w:p w:rsidR="0055317C" w:rsidRPr="0055317C" w:rsidRDefault="0055317C" w:rsidP="0055317C">
            <w:pPr>
              <w:pStyle w:val="af3"/>
              <w:jc w:val="both"/>
              <w:rPr>
                <w:sz w:val="20"/>
                <w:szCs w:val="20"/>
              </w:rPr>
            </w:pPr>
          </w:p>
        </w:tc>
        <w:tc>
          <w:tcPr>
            <w:tcW w:w="552" w:type="dxa"/>
            <w:tcBorders>
              <w:top w:val="nil"/>
              <w:left w:val="nil"/>
              <w:bottom w:val="nil"/>
              <w:right w:val="nil"/>
            </w:tcBorders>
          </w:tcPr>
          <w:p w:rsidR="0055317C" w:rsidRPr="0055317C" w:rsidRDefault="0055317C" w:rsidP="0055317C">
            <w:pPr>
              <w:pStyle w:val="af3"/>
              <w:jc w:val="both"/>
              <w:rPr>
                <w:sz w:val="20"/>
                <w:szCs w:val="20"/>
              </w:rPr>
            </w:pPr>
          </w:p>
        </w:tc>
        <w:tc>
          <w:tcPr>
            <w:tcW w:w="552" w:type="dxa"/>
            <w:tcBorders>
              <w:top w:val="nil"/>
              <w:left w:val="nil"/>
              <w:bottom w:val="nil"/>
              <w:right w:val="nil"/>
            </w:tcBorders>
          </w:tcPr>
          <w:p w:rsidR="0055317C" w:rsidRPr="0055317C" w:rsidRDefault="0055317C" w:rsidP="0055317C">
            <w:pPr>
              <w:pStyle w:val="af3"/>
              <w:jc w:val="both"/>
              <w:rPr>
                <w:sz w:val="20"/>
                <w:szCs w:val="20"/>
              </w:rPr>
            </w:pPr>
          </w:p>
        </w:tc>
        <w:tc>
          <w:tcPr>
            <w:tcW w:w="1639" w:type="dxa"/>
            <w:tcBorders>
              <w:top w:val="nil"/>
              <w:left w:val="nil"/>
              <w:bottom w:val="nil"/>
              <w:right w:val="nil"/>
            </w:tcBorders>
          </w:tcPr>
          <w:p w:rsidR="0055317C" w:rsidRPr="0055317C" w:rsidRDefault="0055317C" w:rsidP="0055317C">
            <w:pPr>
              <w:pStyle w:val="af3"/>
              <w:jc w:val="both"/>
              <w:rPr>
                <w:sz w:val="20"/>
                <w:szCs w:val="20"/>
              </w:rPr>
            </w:pPr>
          </w:p>
        </w:tc>
        <w:tc>
          <w:tcPr>
            <w:tcW w:w="993" w:type="dxa"/>
            <w:tcBorders>
              <w:top w:val="nil"/>
              <w:left w:val="nil"/>
              <w:bottom w:val="nil"/>
              <w:right w:val="nil"/>
            </w:tcBorders>
          </w:tcPr>
          <w:p w:rsidR="0055317C" w:rsidRPr="0055317C" w:rsidRDefault="0055317C" w:rsidP="0055317C">
            <w:pPr>
              <w:pStyle w:val="af3"/>
              <w:jc w:val="both"/>
              <w:rPr>
                <w:sz w:val="20"/>
                <w:szCs w:val="20"/>
              </w:rPr>
            </w:pPr>
          </w:p>
        </w:tc>
        <w:tc>
          <w:tcPr>
            <w:tcW w:w="2619" w:type="dxa"/>
            <w:tcBorders>
              <w:top w:val="nil"/>
              <w:left w:val="nil"/>
              <w:bottom w:val="nil"/>
              <w:right w:val="nil"/>
            </w:tcBorders>
          </w:tcPr>
          <w:p w:rsidR="0055317C" w:rsidRPr="0055317C" w:rsidRDefault="00FC0875" w:rsidP="00FC0875">
            <w:pPr>
              <w:pStyle w:val="af3"/>
              <w:rPr>
                <w:sz w:val="20"/>
                <w:szCs w:val="20"/>
              </w:rPr>
            </w:pPr>
            <w:r>
              <w:rPr>
                <w:sz w:val="20"/>
                <w:szCs w:val="20"/>
              </w:rPr>
              <w:t xml:space="preserve">к решению  Совета </w:t>
            </w:r>
            <w:r w:rsidR="0055317C" w:rsidRPr="0055317C">
              <w:rPr>
                <w:sz w:val="20"/>
                <w:szCs w:val="20"/>
              </w:rPr>
              <w:t>депутатов</w:t>
            </w:r>
          </w:p>
        </w:tc>
        <w:tc>
          <w:tcPr>
            <w:tcW w:w="2712" w:type="dxa"/>
            <w:tcBorders>
              <w:top w:val="nil"/>
              <w:left w:val="nil"/>
              <w:bottom w:val="nil"/>
              <w:right w:val="nil"/>
            </w:tcBorders>
          </w:tcPr>
          <w:p w:rsidR="0055317C" w:rsidRPr="0055317C" w:rsidRDefault="0055317C" w:rsidP="00FC0875">
            <w:pPr>
              <w:pStyle w:val="af3"/>
              <w:rPr>
                <w:sz w:val="20"/>
                <w:szCs w:val="20"/>
              </w:rPr>
            </w:pPr>
          </w:p>
        </w:tc>
        <w:tc>
          <w:tcPr>
            <w:tcW w:w="2491" w:type="dxa"/>
            <w:tcBorders>
              <w:top w:val="nil"/>
              <w:left w:val="nil"/>
              <w:bottom w:val="nil"/>
              <w:right w:val="nil"/>
            </w:tcBorders>
          </w:tcPr>
          <w:p w:rsidR="0055317C" w:rsidRPr="0055317C" w:rsidRDefault="0055317C" w:rsidP="00FC0875">
            <w:pPr>
              <w:pStyle w:val="af3"/>
              <w:rPr>
                <w:sz w:val="20"/>
                <w:szCs w:val="20"/>
              </w:rPr>
            </w:pPr>
          </w:p>
        </w:tc>
      </w:tr>
      <w:tr w:rsidR="0055317C" w:rsidRPr="0055317C" w:rsidTr="00EE6185">
        <w:trPr>
          <w:trHeight w:val="290"/>
        </w:trPr>
        <w:tc>
          <w:tcPr>
            <w:tcW w:w="4716" w:type="dxa"/>
            <w:tcBorders>
              <w:top w:val="nil"/>
              <w:left w:val="nil"/>
              <w:bottom w:val="nil"/>
              <w:right w:val="nil"/>
            </w:tcBorders>
          </w:tcPr>
          <w:p w:rsidR="0055317C" w:rsidRPr="0055317C" w:rsidRDefault="0055317C" w:rsidP="0055317C">
            <w:pPr>
              <w:pStyle w:val="af3"/>
              <w:jc w:val="both"/>
              <w:rPr>
                <w:sz w:val="20"/>
                <w:szCs w:val="20"/>
              </w:rPr>
            </w:pPr>
          </w:p>
        </w:tc>
        <w:tc>
          <w:tcPr>
            <w:tcW w:w="994" w:type="dxa"/>
            <w:tcBorders>
              <w:top w:val="nil"/>
              <w:left w:val="nil"/>
              <w:bottom w:val="nil"/>
              <w:right w:val="nil"/>
            </w:tcBorders>
          </w:tcPr>
          <w:p w:rsidR="0055317C" w:rsidRPr="0055317C" w:rsidRDefault="0055317C" w:rsidP="0055317C">
            <w:pPr>
              <w:pStyle w:val="af3"/>
              <w:jc w:val="both"/>
              <w:rPr>
                <w:sz w:val="20"/>
                <w:szCs w:val="20"/>
              </w:rPr>
            </w:pPr>
          </w:p>
        </w:tc>
        <w:tc>
          <w:tcPr>
            <w:tcW w:w="552" w:type="dxa"/>
            <w:tcBorders>
              <w:top w:val="nil"/>
              <w:left w:val="nil"/>
              <w:bottom w:val="nil"/>
              <w:right w:val="nil"/>
            </w:tcBorders>
          </w:tcPr>
          <w:p w:rsidR="0055317C" w:rsidRPr="0055317C" w:rsidRDefault="0055317C" w:rsidP="0055317C">
            <w:pPr>
              <w:pStyle w:val="af3"/>
              <w:jc w:val="both"/>
              <w:rPr>
                <w:sz w:val="20"/>
                <w:szCs w:val="20"/>
              </w:rPr>
            </w:pPr>
          </w:p>
        </w:tc>
        <w:tc>
          <w:tcPr>
            <w:tcW w:w="552" w:type="dxa"/>
            <w:tcBorders>
              <w:top w:val="nil"/>
              <w:left w:val="nil"/>
              <w:bottom w:val="nil"/>
              <w:right w:val="nil"/>
            </w:tcBorders>
          </w:tcPr>
          <w:p w:rsidR="0055317C" w:rsidRPr="0055317C" w:rsidRDefault="0055317C" w:rsidP="0055317C">
            <w:pPr>
              <w:pStyle w:val="af3"/>
              <w:jc w:val="both"/>
              <w:rPr>
                <w:sz w:val="20"/>
                <w:szCs w:val="20"/>
              </w:rPr>
            </w:pPr>
          </w:p>
        </w:tc>
        <w:tc>
          <w:tcPr>
            <w:tcW w:w="1639" w:type="dxa"/>
            <w:tcBorders>
              <w:top w:val="nil"/>
              <w:left w:val="nil"/>
              <w:bottom w:val="nil"/>
              <w:right w:val="nil"/>
            </w:tcBorders>
          </w:tcPr>
          <w:p w:rsidR="0055317C" w:rsidRPr="0055317C" w:rsidRDefault="0055317C" w:rsidP="0055317C">
            <w:pPr>
              <w:pStyle w:val="af3"/>
              <w:jc w:val="both"/>
              <w:rPr>
                <w:sz w:val="20"/>
                <w:szCs w:val="20"/>
              </w:rPr>
            </w:pPr>
          </w:p>
        </w:tc>
        <w:tc>
          <w:tcPr>
            <w:tcW w:w="993" w:type="dxa"/>
            <w:tcBorders>
              <w:top w:val="nil"/>
              <w:left w:val="nil"/>
              <w:bottom w:val="nil"/>
              <w:right w:val="nil"/>
            </w:tcBorders>
          </w:tcPr>
          <w:p w:rsidR="0055317C" w:rsidRPr="0055317C" w:rsidRDefault="0055317C" w:rsidP="0055317C">
            <w:pPr>
              <w:pStyle w:val="af3"/>
              <w:jc w:val="both"/>
              <w:rPr>
                <w:sz w:val="20"/>
                <w:szCs w:val="20"/>
              </w:rPr>
            </w:pPr>
          </w:p>
        </w:tc>
        <w:tc>
          <w:tcPr>
            <w:tcW w:w="7822" w:type="dxa"/>
            <w:gridSpan w:val="3"/>
            <w:tcBorders>
              <w:top w:val="nil"/>
              <w:left w:val="nil"/>
              <w:bottom w:val="nil"/>
              <w:right w:val="nil"/>
            </w:tcBorders>
          </w:tcPr>
          <w:p w:rsidR="0055317C" w:rsidRPr="0055317C" w:rsidRDefault="0055317C" w:rsidP="00FC0875">
            <w:pPr>
              <w:pStyle w:val="af3"/>
              <w:rPr>
                <w:sz w:val="20"/>
                <w:szCs w:val="20"/>
              </w:rPr>
            </w:pPr>
            <w:r w:rsidRPr="0055317C">
              <w:rPr>
                <w:sz w:val="20"/>
                <w:szCs w:val="20"/>
              </w:rPr>
              <w:t>Усть-Луковского сельсовета Ордынского района Новосибирской области</w:t>
            </w:r>
          </w:p>
        </w:tc>
      </w:tr>
      <w:tr w:rsidR="0055317C" w:rsidRPr="0055317C" w:rsidTr="00EE6185">
        <w:trPr>
          <w:trHeight w:val="449"/>
        </w:trPr>
        <w:tc>
          <w:tcPr>
            <w:tcW w:w="4716" w:type="dxa"/>
            <w:tcBorders>
              <w:top w:val="nil"/>
              <w:left w:val="nil"/>
              <w:bottom w:val="nil"/>
              <w:right w:val="nil"/>
            </w:tcBorders>
          </w:tcPr>
          <w:p w:rsidR="0055317C" w:rsidRPr="0055317C" w:rsidRDefault="0055317C" w:rsidP="0055317C">
            <w:pPr>
              <w:pStyle w:val="af3"/>
              <w:jc w:val="both"/>
              <w:rPr>
                <w:sz w:val="20"/>
                <w:szCs w:val="20"/>
              </w:rPr>
            </w:pPr>
          </w:p>
        </w:tc>
        <w:tc>
          <w:tcPr>
            <w:tcW w:w="994" w:type="dxa"/>
            <w:tcBorders>
              <w:top w:val="nil"/>
              <w:left w:val="nil"/>
              <w:bottom w:val="nil"/>
              <w:right w:val="nil"/>
            </w:tcBorders>
          </w:tcPr>
          <w:p w:rsidR="0055317C" w:rsidRPr="0055317C" w:rsidRDefault="0055317C" w:rsidP="0055317C">
            <w:pPr>
              <w:pStyle w:val="af3"/>
              <w:jc w:val="both"/>
              <w:rPr>
                <w:sz w:val="20"/>
                <w:szCs w:val="20"/>
              </w:rPr>
            </w:pPr>
          </w:p>
        </w:tc>
        <w:tc>
          <w:tcPr>
            <w:tcW w:w="552" w:type="dxa"/>
            <w:tcBorders>
              <w:top w:val="nil"/>
              <w:left w:val="nil"/>
              <w:bottom w:val="nil"/>
              <w:right w:val="nil"/>
            </w:tcBorders>
          </w:tcPr>
          <w:p w:rsidR="0055317C" w:rsidRPr="0055317C" w:rsidRDefault="0055317C" w:rsidP="0055317C">
            <w:pPr>
              <w:pStyle w:val="af3"/>
              <w:jc w:val="both"/>
              <w:rPr>
                <w:sz w:val="20"/>
                <w:szCs w:val="20"/>
              </w:rPr>
            </w:pPr>
          </w:p>
        </w:tc>
        <w:tc>
          <w:tcPr>
            <w:tcW w:w="552" w:type="dxa"/>
            <w:tcBorders>
              <w:top w:val="nil"/>
              <w:left w:val="nil"/>
              <w:bottom w:val="nil"/>
              <w:right w:val="nil"/>
            </w:tcBorders>
          </w:tcPr>
          <w:p w:rsidR="0055317C" w:rsidRPr="0055317C" w:rsidRDefault="0055317C" w:rsidP="0055317C">
            <w:pPr>
              <w:pStyle w:val="af3"/>
              <w:jc w:val="both"/>
              <w:rPr>
                <w:sz w:val="20"/>
                <w:szCs w:val="20"/>
              </w:rPr>
            </w:pPr>
          </w:p>
        </w:tc>
        <w:tc>
          <w:tcPr>
            <w:tcW w:w="1639" w:type="dxa"/>
            <w:tcBorders>
              <w:top w:val="nil"/>
              <w:left w:val="nil"/>
              <w:bottom w:val="nil"/>
              <w:right w:val="nil"/>
            </w:tcBorders>
          </w:tcPr>
          <w:p w:rsidR="0055317C" w:rsidRPr="0055317C" w:rsidRDefault="0055317C" w:rsidP="0055317C">
            <w:pPr>
              <w:pStyle w:val="af3"/>
              <w:jc w:val="both"/>
              <w:rPr>
                <w:sz w:val="20"/>
                <w:szCs w:val="20"/>
              </w:rPr>
            </w:pPr>
          </w:p>
        </w:tc>
        <w:tc>
          <w:tcPr>
            <w:tcW w:w="993" w:type="dxa"/>
            <w:tcBorders>
              <w:top w:val="nil"/>
              <w:left w:val="nil"/>
              <w:bottom w:val="nil"/>
              <w:right w:val="nil"/>
            </w:tcBorders>
          </w:tcPr>
          <w:p w:rsidR="0055317C" w:rsidRPr="0055317C" w:rsidRDefault="0055317C" w:rsidP="0055317C">
            <w:pPr>
              <w:pStyle w:val="af3"/>
              <w:jc w:val="both"/>
              <w:rPr>
                <w:sz w:val="20"/>
                <w:szCs w:val="20"/>
              </w:rPr>
            </w:pPr>
          </w:p>
        </w:tc>
        <w:tc>
          <w:tcPr>
            <w:tcW w:w="7822" w:type="dxa"/>
            <w:gridSpan w:val="3"/>
            <w:tcBorders>
              <w:top w:val="nil"/>
              <w:left w:val="nil"/>
              <w:bottom w:val="nil"/>
              <w:right w:val="nil"/>
            </w:tcBorders>
          </w:tcPr>
          <w:p w:rsidR="0055317C" w:rsidRPr="0055317C" w:rsidRDefault="0055317C" w:rsidP="00FC0875">
            <w:pPr>
              <w:pStyle w:val="af3"/>
              <w:rPr>
                <w:sz w:val="20"/>
                <w:szCs w:val="20"/>
              </w:rPr>
            </w:pPr>
            <w:r w:rsidRPr="0055317C">
              <w:rPr>
                <w:sz w:val="20"/>
                <w:szCs w:val="20"/>
              </w:rPr>
              <w:t>"О бюджете Усть-Луковского сельсовета Ордынско</w:t>
            </w:r>
            <w:r w:rsidR="00FC0875">
              <w:rPr>
                <w:sz w:val="20"/>
                <w:szCs w:val="20"/>
              </w:rPr>
              <w:t xml:space="preserve">го района Новосибирской области </w:t>
            </w:r>
            <w:r w:rsidRPr="0055317C">
              <w:rPr>
                <w:sz w:val="20"/>
                <w:szCs w:val="20"/>
              </w:rPr>
              <w:t>на</w:t>
            </w:r>
          </w:p>
        </w:tc>
      </w:tr>
      <w:tr w:rsidR="0055317C" w:rsidRPr="0055317C" w:rsidTr="00EE6185">
        <w:trPr>
          <w:trHeight w:val="290"/>
        </w:trPr>
        <w:tc>
          <w:tcPr>
            <w:tcW w:w="4716" w:type="dxa"/>
            <w:tcBorders>
              <w:top w:val="nil"/>
              <w:left w:val="nil"/>
              <w:bottom w:val="nil"/>
              <w:right w:val="nil"/>
            </w:tcBorders>
          </w:tcPr>
          <w:p w:rsidR="0055317C" w:rsidRPr="0055317C" w:rsidRDefault="0055317C" w:rsidP="0055317C">
            <w:pPr>
              <w:pStyle w:val="af3"/>
              <w:jc w:val="both"/>
              <w:rPr>
                <w:sz w:val="20"/>
                <w:szCs w:val="20"/>
              </w:rPr>
            </w:pPr>
          </w:p>
        </w:tc>
        <w:tc>
          <w:tcPr>
            <w:tcW w:w="994" w:type="dxa"/>
            <w:tcBorders>
              <w:top w:val="nil"/>
              <w:left w:val="nil"/>
              <w:bottom w:val="nil"/>
              <w:right w:val="nil"/>
            </w:tcBorders>
          </w:tcPr>
          <w:p w:rsidR="0055317C" w:rsidRPr="0055317C" w:rsidRDefault="0055317C" w:rsidP="0055317C">
            <w:pPr>
              <w:pStyle w:val="af3"/>
              <w:jc w:val="both"/>
              <w:rPr>
                <w:sz w:val="20"/>
                <w:szCs w:val="20"/>
              </w:rPr>
            </w:pPr>
          </w:p>
        </w:tc>
        <w:tc>
          <w:tcPr>
            <w:tcW w:w="552" w:type="dxa"/>
            <w:tcBorders>
              <w:top w:val="nil"/>
              <w:left w:val="nil"/>
              <w:bottom w:val="nil"/>
              <w:right w:val="nil"/>
            </w:tcBorders>
          </w:tcPr>
          <w:p w:rsidR="0055317C" w:rsidRPr="0055317C" w:rsidRDefault="0055317C" w:rsidP="0055317C">
            <w:pPr>
              <w:pStyle w:val="af3"/>
              <w:jc w:val="both"/>
              <w:rPr>
                <w:sz w:val="20"/>
                <w:szCs w:val="20"/>
              </w:rPr>
            </w:pPr>
          </w:p>
        </w:tc>
        <w:tc>
          <w:tcPr>
            <w:tcW w:w="552" w:type="dxa"/>
            <w:tcBorders>
              <w:top w:val="nil"/>
              <w:left w:val="nil"/>
              <w:bottom w:val="nil"/>
              <w:right w:val="nil"/>
            </w:tcBorders>
          </w:tcPr>
          <w:p w:rsidR="0055317C" w:rsidRPr="0055317C" w:rsidRDefault="0055317C" w:rsidP="0055317C">
            <w:pPr>
              <w:pStyle w:val="af3"/>
              <w:jc w:val="both"/>
              <w:rPr>
                <w:sz w:val="20"/>
                <w:szCs w:val="20"/>
              </w:rPr>
            </w:pPr>
          </w:p>
        </w:tc>
        <w:tc>
          <w:tcPr>
            <w:tcW w:w="1639" w:type="dxa"/>
            <w:tcBorders>
              <w:top w:val="nil"/>
              <w:left w:val="nil"/>
              <w:bottom w:val="nil"/>
              <w:right w:val="nil"/>
            </w:tcBorders>
          </w:tcPr>
          <w:p w:rsidR="0055317C" w:rsidRPr="0055317C" w:rsidRDefault="0055317C" w:rsidP="0055317C">
            <w:pPr>
              <w:pStyle w:val="af3"/>
              <w:jc w:val="both"/>
              <w:rPr>
                <w:sz w:val="20"/>
                <w:szCs w:val="20"/>
              </w:rPr>
            </w:pPr>
          </w:p>
        </w:tc>
        <w:tc>
          <w:tcPr>
            <w:tcW w:w="993" w:type="dxa"/>
            <w:tcBorders>
              <w:top w:val="nil"/>
              <w:left w:val="nil"/>
              <w:bottom w:val="nil"/>
              <w:right w:val="nil"/>
            </w:tcBorders>
          </w:tcPr>
          <w:p w:rsidR="0055317C" w:rsidRPr="0055317C" w:rsidRDefault="0055317C" w:rsidP="0055317C">
            <w:pPr>
              <w:pStyle w:val="af3"/>
              <w:jc w:val="both"/>
              <w:rPr>
                <w:sz w:val="20"/>
                <w:szCs w:val="20"/>
              </w:rPr>
            </w:pPr>
          </w:p>
        </w:tc>
        <w:tc>
          <w:tcPr>
            <w:tcW w:w="7822" w:type="dxa"/>
            <w:gridSpan w:val="3"/>
            <w:tcBorders>
              <w:top w:val="nil"/>
              <w:left w:val="nil"/>
              <w:bottom w:val="nil"/>
              <w:right w:val="nil"/>
            </w:tcBorders>
          </w:tcPr>
          <w:p w:rsidR="0055317C" w:rsidRPr="0055317C" w:rsidRDefault="0055317C" w:rsidP="00FC0875">
            <w:pPr>
              <w:pStyle w:val="af3"/>
              <w:rPr>
                <w:sz w:val="20"/>
                <w:szCs w:val="20"/>
              </w:rPr>
            </w:pPr>
            <w:r w:rsidRPr="0055317C">
              <w:rPr>
                <w:sz w:val="20"/>
                <w:szCs w:val="20"/>
              </w:rPr>
              <w:t>2025 год и плановый период 2026 и 2027 годов" №46-1 от 26.12. 2024г</w:t>
            </w:r>
          </w:p>
        </w:tc>
      </w:tr>
      <w:tr w:rsidR="0055317C" w:rsidRPr="0055317C" w:rsidTr="00EE6185">
        <w:trPr>
          <w:trHeight w:val="290"/>
        </w:trPr>
        <w:tc>
          <w:tcPr>
            <w:tcW w:w="12065" w:type="dxa"/>
            <w:gridSpan w:val="7"/>
            <w:tcBorders>
              <w:top w:val="nil"/>
              <w:left w:val="nil"/>
              <w:bottom w:val="nil"/>
              <w:right w:val="nil"/>
            </w:tcBorders>
          </w:tcPr>
          <w:p w:rsidR="0055317C" w:rsidRPr="0055317C" w:rsidRDefault="0055317C" w:rsidP="00F9388E">
            <w:pPr>
              <w:pStyle w:val="af3"/>
              <w:jc w:val="center"/>
              <w:rPr>
                <w:b/>
                <w:bCs/>
                <w:sz w:val="20"/>
                <w:szCs w:val="20"/>
              </w:rPr>
            </w:pPr>
            <w:r w:rsidRPr="0055317C">
              <w:rPr>
                <w:b/>
                <w:bCs/>
                <w:sz w:val="20"/>
                <w:szCs w:val="20"/>
              </w:rPr>
              <w:t>Распределение бюджетных ассигнований на исполнение публичных обязательств на  2025 год и плановый период  2026 и  2027 годов</w:t>
            </w:r>
          </w:p>
        </w:tc>
        <w:tc>
          <w:tcPr>
            <w:tcW w:w="2712" w:type="dxa"/>
            <w:tcBorders>
              <w:top w:val="nil"/>
              <w:left w:val="nil"/>
              <w:bottom w:val="nil"/>
              <w:right w:val="nil"/>
            </w:tcBorders>
          </w:tcPr>
          <w:p w:rsidR="0055317C" w:rsidRPr="0055317C" w:rsidRDefault="0055317C" w:rsidP="0055317C">
            <w:pPr>
              <w:pStyle w:val="af3"/>
              <w:jc w:val="both"/>
              <w:rPr>
                <w:b/>
                <w:bCs/>
                <w:sz w:val="20"/>
                <w:szCs w:val="20"/>
              </w:rPr>
            </w:pPr>
          </w:p>
        </w:tc>
        <w:tc>
          <w:tcPr>
            <w:tcW w:w="2491" w:type="dxa"/>
            <w:tcBorders>
              <w:top w:val="nil"/>
              <w:left w:val="nil"/>
              <w:bottom w:val="nil"/>
              <w:right w:val="nil"/>
            </w:tcBorders>
          </w:tcPr>
          <w:p w:rsidR="0055317C" w:rsidRPr="0055317C" w:rsidRDefault="0055317C" w:rsidP="0055317C">
            <w:pPr>
              <w:pStyle w:val="af3"/>
              <w:jc w:val="both"/>
              <w:rPr>
                <w:b/>
                <w:bCs/>
                <w:sz w:val="20"/>
                <w:szCs w:val="20"/>
              </w:rPr>
            </w:pPr>
          </w:p>
        </w:tc>
      </w:tr>
      <w:tr w:rsidR="0055317C" w:rsidRPr="0055317C" w:rsidTr="00EE6185">
        <w:trPr>
          <w:trHeight w:val="305"/>
        </w:trPr>
        <w:tc>
          <w:tcPr>
            <w:tcW w:w="4716" w:type="dxa"/>
            <w:tcBorders>
              <w:top w:val="nil"/>
              <w:left w:val="nil"/>
              <w:bottom w:val="single" w:sz="6" w:space="0" w:color="auto"/>
              <w:right w:val="nil"/>
            </w:tcBorders>
          </w:tcPr>
          <w:p w:rsidR="0055317C" w:rsidRPr="0055317C" w:rsidRDefault="0055317C" w:rsidP="0055317C">
            <w:pPr>
              <w:pStyle w:val="af3"/>
              <w:jc w:val="both"/>
              <w:rPr>
                <w:sz w:val="20"/>
                <w:szCs w:val="20"/>
              </w:rPr>
            </w:pPr>
            <w:r w:rsidRPr="0055317C">
              <w:rPr>
                <w:sz w:val="20"/>
                <w:szCs w:val="20"/>
              </w:rPr>
              <w:t>тыс. руб.</w:t>
            </w:r>
          </w:p>
        </w:tc>
        <w:tc>
          <w:tcPr>
            <w:tcW w:w="994" w:type="dxa"/>
            <w:tcBorders>
              <w:top w:val="nil"/>
              <w:left w:val="nil"/>
              <w:bottom w:val="single" w:sz="6" w:space="0" w:color="auto"/>
              <w:right w:val="nil"/>
            </w:tcBorders>
          </w:tcPr>
          <w:p w:rsidR="0055317C" w:rsidRPr="0055317C" w:rsidRDefault="0055317C" w:rsidP="0055317C">
            <w:pPr>
              <w:pStyle w:val="af3"/>
              <w:jc w:val="both"/>
              <w:rPr>
                <w:sz w:val="20"/>
                <w:szCs w:val="20"/>
              </w:rPr>
            </w:pPr>
          </w:p>
        </w:tc>
        <w:tc>
          <w:tcPr>
            <w:tcW w:w="552" w:type="dxa"/>
            <w:tcBorders>
              <w:top w:val="nil"/>
              <w:left w:val="nil"/>
              <w:bottom w:val="single" w:sz="6" w:space="0" w:color="auto"/>
              <w:right w:val="nil"/>
            </w:tcBorders>
          </w:tcPr>
          <w:p w:rsidR="0055317C" w:rsidRPr="0055317C" w:rsidRDefault="0055317C" w:rsidP="0055317C">
            <w:pPr>
              <w:pStyle w:val="af3"/>
              <w:jc w:val="both"/>
              <w:rPr>
                <w:sz w:val="20"/>
                <w:szCs w:val="20"/>
              </w:rPr>
            </w:pPr>
          </w:p>
        </w:tc>
        <w:tc>
          <w:tcPr>
            <w:tcW w:w="552" w:type="dxa"/>
            <w:tcBorders>
              <w:top w:val="nil"/>
              <w:left w:val="nil"/>
              <w:bottom w:val="single" w:sz="6" w:space="0" w:color="auto"/>
              <w:right w:val="nil"/>
            </w:tcBorders>
          </w:tcPr>
          <w:p w:rsidR="0055317C" w:rsidRPr="0055317C" w:rsidRDefault="0055317C" w:rsidP="0055317C">
            <w:pPr>
              <w:pStyle w:val="af3"/>
              <w:jc w:val="both"/>
              <w:rPr>
                <w:sz w:val="20"/>
                <w:szCs w:val="20"/>
              </w:rPr>
            </w:pPr>
          </w:p>
        </w:tc>
        <w:tc>
          <w:tcPr>
            <w:tcW w:w="1639" w:type="dxa"/>
            <w:tcBorders>
              <w:top w:val="nil"/>
              <w:left w:val="nil"/>
              <w:bottom w:val="single" w:sz="6" w:space="0" w:color="auto"/>
              <w:right w:val="nil"/>
            </w:tcBorders>
          </w:tcPr>
          <w:p w:rsidR="0055317C" w:rsidRPr="0055317C" w:rsidRDefault="0055317C" w:rsidP="0055317C">
            <w:pPr>
              <w:pStyle w:val="af3"/>
              <w:jc w:val="both"/>
              <w:rPr>
                <w:sz w:val="20"/>
                <w:szCs w:val="20"/>
              </w:rPr>
            </w:pPr>
          </w:p>
        </w:tc>
        <w:tc>
          <w:tcPr>
            <w:tcW w:w="993" w:type="dxa"/>
            <w:tcBorders>
              <w:top w:val="nil"/>
              <w:left w:val="nil"/>
              <w:bottom w:val="single" w:sz="6" w:space="0" w:color="auto"/>
              <w:right w:val="nil"/>
            </w:tcBorders>
          </w:tcPr>
          <w:p w:rsidR="0055317C" w:rsidRPr="0055317C" w:rsidRDefault="0055317C" w:rsidP="0055317C">
            <w:pPr>
              <w:pStyle w:val="af3"/>
              <w:jc w:val="both"/>
              <w:rPr>
                <w:sz w:val="20"/>
                <w:szCs w:val="20"/>
              </w:rPr>
            </w:pPr>
          </w:p>
        </w:tc>
        <w:tc>
          <w:tcPr>
            <w:tcW w:w="2619" w:type="dxa"/>
            <w:tcBorders>
              <w:top w:val="nil"/>
              <w:left w:val="nil"/>
              <w:bottom w:val="single" w:sz="6" w:space="0" w:color="auto"/>
              <w:right w:val="nil"/>
            </w:tcBorders>
          </w:tcPr>
          <w:p w:rsidR="0055317C" w:rsidRPr="0055317C" w:rsidRDefault="0055317C" w:rsidP="0055317C">
            <w:pPr>
              <w:pStyle w:val="af3"/>
              <w:jc w:val="both"/>
              <w:rPr>
                <w:sz w:val="20"/>
                <w:szCs w:val="20"/>
              </w:rPr>
            </w:pPr>
          </w:p>
        </w:tc>
        <w:tc>
          <w:tcPr>
            <w:tcW w:w="2712" w:type="dxa"/>
            <w:tcBorders>
              <w:top w:val="nil"/>
              <w:left w:val="nil"/>
              <w:bottom w:val="single" w:sz="6" w:space="0" w:color="auto"/>
              <w:right w:val="nil"/>
            </w:tcBorders>
          </w:tcPr>
          <w:p w:rsidR="0055317C" w:rsidRPr="0055317C" w:rsidRDefault="0055317C" w:rsidP="0055317C">
            <w:pPr>
              <w:pStyle w:val="af3"/>
              <w:jc w:val="both"/>
              <w:rPr>
                <w:sz w:val="20"/>
                <w:szCs w:val="20"/>
              </w:rPr>
            </w:pPr>
          </w:p>
        </w:tc>
        <w:tc>
          <w:tcPr>
            <w:tcW w:w="2491" w:type="dxa"/>
            <w:tcBorders>
              <w:top w:val="nil"/>
              <w:left w:val="nil"/>
              <w:bottom w:val="single" w:sz="6" w:space="0" w:color="auto"/>
              <w:right w:val="nil"/>
            </w:tcBorders>
          </w:tcPr>
          <w:p w:rsidR="0055317C" w:rsidRPr="0055317C" w:rsidRDefault="0055317C" w:rsidP="0055317C">
            <w:pPr>
              <w:pStyle w:val="af3"/>
              <w:jc w:val="both"/>
              <w:rPr>
                <w:sz w:val="20"/>
                <w:szCs w:val="20"/>
              </w:rPr>
            </w:pPr>
          </w:p>
        </w:tc>
      </w:tr>
      <w:tr w:rsidR="0055317C" w:rsidRPr="0055317C" w:rsidTr="00EE6185">
        <w:trPr>
          <w:trHeight w:val="756"/>
        </w:trPr>
        <w:tc>
          <w:tcPr>
            <w:tcW w:w="4716" w:type="dxa"/>
            <w:tcBorders>
              <w:top w:val="single" w:sz="6" w:space="0" w:color="auto"/>
              <w:left w:val="single" w:sz="6" w:space="0" w:color="auto"/>
              <w:bottom w:val="nil"/>
              <w:right w:val="single" w:sz="6" w:space="0" w:color="auto"/>
            </w:tcBorders>
          </w:tcPr>
          <w:p w:rsidR="0055317C" w:rsidRPr="0055317C" w:rsidRDefault="0055317C" w:rsidP="0055317C">
            <w:pPr>
              <w:pStyle w:val="af3"/>
              <w:jc w:val="both"/>
              <w:rPr>
                <w:sz w:val="20"/>
                <w:szCs w:val="20"/>
              </w:rPr>
            </w:pPr>
            <w:r w:rsidRPr="0055317C">
              <w:rPr>
                <w:sz w:val="20"/>
                <w:szCs w:val="20"/>
              </w:rPr>
              <w:t>Наименование</w:t>
            </w:r>
          </w:p>
        </w:tc>
        <w:tc>
          <w:tcPr>
            <w:tcW w:w="994" w:type="dxa"/>
            <w:tcBorders>
              <w:top w:val="single" w:sz="6" w:space="0" w:color="auto"/>
              <w:left w:val="single" w:sz="6" w:space="0" w:color="auto"/>
              <w:bottom w:val="nil"/>
              <w:right w:val="single" w:sz="6" w:space="0" w:color="auto"/>
            </w:tcBorders>
          </w:tcPr>
          <w:p w:rsidR="0055317C" w:rsidRPr="0055317C" w:rsidRDefault="0055317C" w:rsidP="0055317C">
            <w:pPr>
              <w:pStyle w:val="af3"/>
              <w:jc w:val="both"/>
              <w:rPr>
                <w:sz w:val="20"/>
                <w:szCs w:val="20"/>
              </w:rPr>
            </w:pPr>
            <w:r w:rsidRPr="0055317C">
              <w:rPr>
                <w:sz w:val="20"/>
                <w:szCs w:val="20"/>
              </w:rPr>
              <w:t>ГРБС</w:t>
            </w:r>
          </w:p>
        </w:tc>
        <w:tc>
          <w:tcPr>
            <w:tcW w:w="552" w:type="dxa"/>
            <w:tcBorders>
              <w:top w:val="single" w:sz="6" w:space="0" w:color="auto"/>
              <w:left w:val="single" w:sz="6" w:space="0" w:color="auto"/>
              <w:bottom w:val="nil"/>
              <w:right w:val="single" w:sz="6" w:space="0" w:color="auto"/>
            </w:tcBorders>
          </w:tcPr>
          <w:p w:rsidR="0055317C" w:rsidRPr="0055317C" w:rsidRDefault="0055317C" w:rsidP="0055317C">
            <w:pPr>
              <w:pStyle w:val="af3"/>
              <w:jc w:val="both"/>
              <w:rPr>
                <w:sz w:val="20"/>
                <w:szCs w:val="20"/>
              </w:rPr>
            </w:pPr>
            <w:r w:rsidRPr="0055317C">
              <w:rPr>
                <w:sz w:val="20"/>
                <w:szCs w:val="20"/>
              </w:rPr>
              <w:t>РЗ</w:t>
            </w:r>
          </w:p>
        </w:tc>
        <w:tc>
          <w:tcPr>
            <w:tcW w:w="552" w:type="dxa"/>
            <w:tcBorders>
              <w:top w:val="single" w:sz="6" w:space="0" w:color="auto"/>
              <w:left w:val="single" w:sz="6" w:space="0" w:color="auto"/>
              <w:bottom w:val="nil"/>
              <w:right w:val="single" w:sz="6" w:space="0" w:color="auto"/>
            </w:tcBorders>
          </w:tcPr>
          <w:p w:rsidR="0055317C" w:rsidRPr="0055317C" w:rsidRDefault="0055317C" w:rsidP="0055317C">
            <w:pPr>
              <w:pStyle w:val="af3"/>
              <w:jc w:val="both"/>
              <w:rPr>
                <w:sz w:val="20"/>
                <w:szCs w:val="20"/>
              </w:rPr>
            </w:pPr>
            <w:r w:rsidRPr="0055317C">
              <w:rPr>
                <w:sz w:val="20"/>
                <w:szCs w:val="20"/>
              </w:rPr>
              <w:t>ПР</w:t>
            </w:r>
          </w:p>
        </w:tc>
        <w:tc>
          <w:tcPr>
            <w:tcW w:w="1639" w:type="dxa"/>
            <w:tcBorders>
              <w:top w:val="single" w:sz="6" w:space="0" w:color="auto"/>
              <w:left w:val="single" w:sz="6" w:space="0" w:color="auto"/>
              <w:bottom w:val="nil"/>
              <w:right w:val="single" w:sz="6" w:space="0" w:color="auto"/>
            </w:tcBorders>
          </w:tcPr>
          <w:p w:rsidR="0055317C" w:rsidRPr="0055317C" w:rsidRDefault="0055317C" w:rsidP="0055317C">
            <w:pPr>
              <w:pStyle w:val="af3"/>
              <w:jc w:val="both"/>
              <w:rPr>
                <w:sz w:val="20"/>
                <w:szCs w:val="20"/>
              </w:rPr>
            </w:pPr>
            <w:r w:rsidRPr="0055317C">
              <w:rPr>
                <w:sz w:val="20"/>
                <w:szCs w:val="20"/>
              </w:rPr>
              <w:t>ЦСР</w:t>
            </w:r>
          </w:p>
        </w:tc>
        <w:tc>
          <w:tcPr>
            <w:tcW w:w="993" w:type="dxa"/>
            <w:tcBorders>
              <w:top w:val="single" w:sz="6" w:space="0" w:color="auto"/>
              <w:left w:val="single" w:sz="6" w:space="0" w:color="auto"/>
              <w:bottom w:val="nil"/>
              <w:right w:val="single" w:sz="6" w:space="0" w:color="auto"/>
            </w:tcBorders>
          </w:tcPr>
          <w:p w:rsidR="0055317C" w:rsidRPr="0055317C" w:rsidRDefault="0055317C" w:rsidP="0055317C">
            <w:pPr>
              <w:pStyle w:val="af3"/>
              <w:jc w:val="both"/>
              <w:rPr>
                <w:sz w:val="20"/>
                <w:szCs w:val="20"/>
              </w:rPr>
            </w:pPr>
            <w:r w:rsidRPr="0055317C">
              <w:rPr>
                <w:sz w:val="20"/>
                <w:szCs w:val="20"/>
              </w:rPr>
              <w:t>ВР</w:t>
            </w:r>
          </w:p>
        </w:tc>
        <w:tc>
          <w:tcPr>
            <w:tcW w:w="2619" w:type="dxa"/>
            <w:tcBorders>
              <w:top w:val="single" w:sz="6" w:space="0" w:color="auto"/>
              <w:left w:val="single" w:sz="6" w:space="0" w:color="auto"/>
              <w:bottom w:val="single" w:sz="6" w:space="0" w:color="auto"/>
              <w:right w:val="nil"/>
            </w:tcBorders>
          </w:tcPr>
          <w:p w:rsidR="0055317C" w:rsidRPr="0055317C" w:rsidRDefault="0055317C" w:rsidP="0055317C">
            <w:pPr>
              <w:pStyle w:val="af3"/>
              <w:jc w:val="both"/>
              <w:rPr>
                <w:sz w:val="20"/>
                <w:szCs w:val="20"/>
              </w:rPr>
            </w:pPr>
            <w:r w:rsidRPr="0055317C">
              <w:rPr>
                <w:sz w:val="20"/>
                <w:szCs w:val="20"/>
              </w:rPr>
              <w:t>Сумма</w:t>
            </w:r>
          </w:p>
        </w:tc>
        <w:tc>
          <w:tcPr>
            <w:tcW w:w="2712" w:type="dxa"/>
            <w:tcBorders>
              <w:top w:val="single" w:sz="6" w:space="0" w:color="auto"/>
              <w:left w:val="nil"/>
              <w:bottom w:val="single" w:sz="6" w:space="0" w:color="auto"/>
              <w:right w:val="nil"/>
            </w:tcBorders>
          </w:tcPr>
          <w:p w:rsidR="0055317C" w:rsidRPr="0055317C" w:rsidRDefault="0055317C" w:rsidP="0055317C">
            <w:pPr>
              <w:pStyle w:val="af3"/>
              <w:jc w:val="both"/>
              <w:rPr>
                <w:sz w:val="20"/>
                <w:szCs w:val="20"/>
              </w:rPr>
            </w:pPr>
          </w:p>
        </w:tc>
        <w:tc>
          <w:tcPr>
            <w:tcW w:w="2491" w:type="dxa"/>
            <w:tcBorders>
              <w:top w:val="single" w:sz="6" w:space="0" w:color="auto"/>
              <w:left w:val="nil"/>
              <w:bottom w:val="single" w:sz="6" w:space="0" w:color="auto"/>
              <w:right w:val="single" w:sz="6" w:space="0" w:color="auto"/>
            </w:tcBorders>
          </w:tcPr>
          <w:p w:rsidR="0055317C" w:rsidRPr="0055317C" w:rsidRDefault="0055317C" w:rsidP="0055317C">
            <w:pPr>
              <w:pStyle w:val="af3"/>
              <w:jc w:val="both"/>
              <w:rPr>
                <w:sz w:val="20"/>
                <w:szCs w:val="20"/>
              </w:rPr>
            </w:pPr>
          </w:p>
        </w:tc>
      </w:tr>
      <w:tr w:rsidR="0055317C" w:rsidRPr="0055317C" w:rsidTr="00EE6185">
        <w:trPr>
          <w:trHeight w:val="377"/>
        </w:trPr>
        <w:tc>
          <w:tcPr>
            <w:tcW w:w="4716" w:type="dxa"/>
            <w:tcBorders>
              <w:top w:val="nil"/>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p>
        </w:tc>
        <w:tc>
          <w:tcPr>
            <w:tcW w:w="994" w:type="dxa"/>
            <w:tcBorders>
              <w:top w:val="nil"/>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p>
        </w:tc>
        <w:tc>
          <w:tcPr>
            <w:tcW w:w="552" w:type="dxa"/>
            <w:tcBorders>
              <w:top w:val="nil"/>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p>
        </w:tc>
        <w:tc>
          <w:tcPr>
            <w:tcW w:w="552" w:type="dxa"/>
            <w:tcBorders>
              <w:top w:val="nil"/>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p>
        </w:tc>
        <w:tc>
          <w:tcPr>
            <w:tcW w:w="1639" w:type="dxa"/>
            <w:tcBorders>
              <w:top w:val="nil"/>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p>
        </w:tc>
        <w:tc>
          <w:tcPr>
            <w:tcW w:w="993" w:type="dxa"/>
            <w:tcBorders>
              <w:top w:val="nil"/>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p>
        </w:tc>
        <w:tc>
          <w:tcPr>
            <w:tcW w:w="2619" w:type="dxa"/>
            <w:tcBorders>
              <w:top w:val="single" w:sz="6" w:space="0" w:color="auto"/>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r w:rsidRPr="0055317C">
              <w:rPr>
                <w:sz w:val="20"/>
                <w:szCs w:val="20"/>
              </w:rPr>
              <w:t>на 2025 год</w:t>
            </w:r>
          </w:p>
        </w:tc>
        <w:tc>
          <w:tcPr>
            <w:tcW w:w="2712" w:type="dxa"/>
            <w:tcBorders>
              <w:top w:val="single" w:sz="6" w:space="0" w:color="auto"/>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r w:rsidRPr="0055317C">
              <w:rPr>
                <w:sz w:val="20"/>
                <w:szCs w:val="20"/>
              </w:rPr>
              <w:t>на 2026 год</w:t>
            </w:r>
          </w:p>
        </w:tc>
        <w:tc>
          <w:tcPr>
            <w:tcW w:w="2491" w:type="dxa"/>
            <w:tcBorders>
              <w:top w:val="single" w:sz="6" w:space="0" w:color="auto"/>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r w:rsidRPr="0055317C">
              <w:rPr>
                <w:sz w:val="20"/>
                <w:szCs w:val="20"/>
              </w:rPr>
              <w:t>на 2027 год</w:t>
            </w:r>
          </w:p>
        </w:tc>
      </w:tr>
      <w:tr w:rsidR="0055317C" w:rsidRPr="0055317C" w:rsidTr="00EE6185">
        <w:trPr>
          <w:trHeight w:val="449"/>
        </w:trPr>
        <w:tc>
          <w:tcPr>
            <w:tcW w:w="4716" w:type="dxa"/>
            <w:tcBorders>
              <w:top w:val="single" w:sz="12" w:space="0" w:color="auto"/>
              <w:left w:val="single" w:sz="12" w:space="0" w:color="auto"/>
              <w:bottom w:val="single" w:sz="6" w:space="0" w:color="auto"/>
              <w:right w:val="single" w:sz="6" w:space="0" w:color="auto"/>
            </w:tcBorders>
          </w:tcPr>
          <w:p w:rsidR="0055317C" w:rsidRPr="0055317C" w:rsidRDefault="0055317C" w:rsidP="0055317C">
            <w:pPr>
              <w:pStyle w:val="af3"/>
              <w:jc w:val="both"/>
              <w:rPr>
                <w:sz w:val="20"/>
                <w:szCs w:val="20"/>
              </w:rPr>
            </w:pPr>
            <w:r w:rsidRPr="0055317C">
              <w:rPr>
                <w:sz w:val="20"/>
                <w:szCs w:val="20"/>
              </w:rPr>
              <w:t>Доплаты к пенсиям государственных служащих субъектов РФ и муниципальных служащих</w:t>
            </w:r>
          </w:p>
        </w:tc>
        <w:tc>
          <w:tcPr>
            <w:tcW w:w="994" w:type="dxa"/>
            <w:tcBorders>
              <w:top w:val="single" w:sz="12" w:space="0" w:color="auto"/>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r w:rsidRPr="0055317C">
              <w:rPr>
                <w:sz w:val="20"/>
                <w:szCs w:val="20"/>
              </w:rPr>
              <w:t>555</w:t>
            </w:r>
          </w:p>
        </w:tc>
        <w:tc>
          <w:tcPr>
            <w:tcW w:w="552" w:type="dxa"/>
            <w:tcBorders>
              <w:top w:val="single" w:sz="12" w:space="0" w:color="auto"/>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r w:rsidRPr="0055317C">
              <w:rPr>
                <w:sz w:val="20"/>
                <w:szCs w:val="20"/>
              </w:rPr>
              <w:t>10</w:t>
            </w:r>
          </w:p>
        </w:tc>
        <w:tc>
          <w:tcPr>
            <w:tcW w:w="552" w:type="dxa"/>
            <w:tcBorders>
              <w:top w:val="single" w:sz="12" w:space="0" w:color="auto"/>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r w:rsidRPr="0055317C">
              <w:rPr>
                <w:sz w:val="20"/>
                <w:szCs w:val="20"/>
              </w:rPr>
              <w:t>01</w:t>
            </w:r>
          </w:p>
        </w:tc>
        <w:tc>
          <w:tcPr>
            <w:tcW w:w="1639" w:type="dxa"/>
            <w:tcBorders>
              <w:top w:val="single" w:sz="12" w:space="0" w:color="auto"/>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r w:rsidRPr="0055317C">
              <w:rPr>
                <w:sz w:val="20"/>
                <w:szCs w:val="20"/>
              </w:rPr>
              <w:t>20.1.00.49100</w:t>
            </w:r>
          </w:p>
        </w:tc>
        <w:tc>
          <w:tcPr>
            <w:tcW w:w="993" w:type="dxa"/>
            <w:tcBorders>
              <w:top w:val="single" w:sz="12" w:space="0" w:color="auto"/>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r w:rsidRPr="0055317C">
              <w:rPr>
                <w:sz w:val="20"/>
                <w:szCs w:val="20"/>
              </w:rPr>
              <w:t>310</w:t>
            </w:r>
          </w:p>
        </w:tc>
        <w:tc>
          <w:tcPr>
            <w:tcW w:w="2619" w:type="dxa"/>
            <w:tcBorders>
              <w:top w:val="single" w:sz="12" w:space="0" w:color="auto"/>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r w:rsidRPr="0055317C">
              <w:rPr>
                <w:sz w:val="20"/>
                <w:szCs w:val="20"/>
              </w:rPr>
              <w:t>528,0</w:t>
            </w:r>
          </w:p>
        </w:tc>
        <w:tc>
          <w:tcPr>
            <w:tcW w:w="2712" w:type="dxa"/>
            <w:tcBorders>
              <w:top w:val="single" w:sz="12" w:space="0" w:color="auto"/>
              <w:left w:val="single" w:sz="6" w:space="0" w:color="auto"/>
              <w:bottom w:val="single" w:sz="6" w:space="0" w:color="auto"/>
              <w:right w:val="single" w:sz="6" w:space="0" w:color="auto"/>
            </w:tcBorders>
          </w:tcPr>
          <w:p w:rsidR="0055317C" w:rsidRPr="0055317C" w:rsidRDefault="0055317C" w:rsidP="0055317C">
            <w:pPr>
              <w:pStyle w:val="af3"/>
              <w:jc w:val="both"/>
              <w:rPr>
                <w:sz w:val="20"/>
                <w:szCs w:val="20"/>
              </w:rPr>
            </w:pPr>
            <w:r w:rsidRPr="0055317C">
              <w:rPr>
                <w:sz w:val="20"/>
                <w:szCs w:val="20"/>
              </w:rPr>
              <w:t>528,0</w:t>
            </w:r>
          </w:p>
        </w:tc>
        <w:tc>
          <w:tcPr>
            <w:tcW w:w="2491" w:type="dxa"/>
            <w:tcBorders>
              <w:top w:val="single" w:sz="12" w:space="0" w:color="auto"/>
              <w:left w:val="single" w:sz="6" w:space="0" w:color="auto"/>
              <w:bottom w:val="single" w:sz="6" w:space="0" w:color="auto"/>
              <w:right w:val="single" w:sz="12" w:space="0" w:color="auto"/>
            </w:tcBorders>
          </w:tcPr>
          <w:p w:rsidR="0055317C" w:rsidRPr="0055317C" w:rsidRDefault="0055317C" w:rsidP="0055317C">
            <w:pPr>
              <w:pStyle w:val="af3"/>
              <w:jc w:val="both"/>
              <w:rPr>
                <w:sz w:val="20"/>
                <w:szCs w:val="20"/>
              </w:rPr>
            </w:pPr>
            <w:r w:rsidRPr="0055317C">
              <w:rPr>
                <w:sz w:val="20"/>
                <w:szCs w:val="20"/>
              </w:rPr>
              <w:t>540,0</w:t>
            </w:r>
          </w:p>
        </w:tc>
      </w:tr>
      <w:tr w:rsidR="0055317C" w:rsidRPr="0055317C" w:rsidTr="00EE6185">
        <w:trPr>
          <w:trHeight w:val="262"/>
        </w:trPr>
        <w:tc>
          <w:tcPr>
            <w:tcW w:w="4716" w:type="dxa"/>
            <w:tcBorders>
              <w:top w:val="single" w:sz="12" w:space="0" w:color="auto"/>
              <w:left w:val="single" w:sz="12" w:space="0" w:color="auto"/>
              <w:bottom w:val="single" w:sz="12" w:space="0" w:color="auto"/>
              <w:right w:val="single" w:sz="6" w:space="0" w:color="auto"/>
            </w:tcBorders>
          </w:tcPr>
          <w:p w:rsidR="0055317C" w:rsidRPr="0055317C" w:rsidRDefault="0055317C" w:rsidP="0055317C">
            <w:pPr>
              <w:pStyle w:val="af3"/>
              <w:jc w:val="both"/>
              <w:rPr>
                <w:b/>
                <w:bCs/>
                <w:sz w:val="20"/>
                <w:szCs w:val="20"/>
              </w:rPr>
            </w:pPr>
            <w:r w:rsidRPr="0055317C">
              <w:rPr>
                <w:b/>
                <w:bCs/>
                <w:sz w:val="20"/>
                <w:szCs w:val="20"/>
              </w:rPr>
              <w:t>Итого расходов</w:t>
            </w:r>
          </w:p>
        </w:tc>
        <w:tc>
          <w:tcPr>
            <w:tcW w:w="994" w:type="dxa"/>
            <w:tcBorders>
              <w:top w:val="single" w:sz="12" w:space="0" w:color="auto"/>
              <w:left w:val="single" w:sz="6" w:space="0" w:color="auto"/>
              <w:bottom w:val="single" w:sz="12" w:space="0" w:color="auto"/>
              <w:right w:val="single" w:sz="6" w:space="0" w:color="auto"/>
            </w:tcBorders>
          </w:tcPr>
          <w:p w:rsidR="0055317C" w:rsidRPr="0055317C" w:rsidRDefault="0055317C" w:rsidP="0055317C">
            <w:pPr>
              <w:pStyle w:val="af3"/>
              <w:jc w:val="both"/>
              <w:rPr>
                <w:b/>
                <w:bCs/>
                <w:sz w:val="20"/>
                <w:szCs w:val="20"/>
              </w:rPr>
            </w:pPr>
          </w:p>
        </w:tc>
        <w:tc>
          <w:tcPr>
            <w:tcW w:w="552" w:type="dxa"/>
            <w:tcBorders>
              <w:top w:val="single" w:sz="12" w:space="0" w:color="auto"/>
              <w:left w:val="single" w:sz="6" w:space="0" w:color="auto"/>
              <w:bottom w:val="single" w:sz="12" w:space="0" w:color="auto"/>
              <w:right w:val="single" w:sz="6" w:space="0" w:color="auto"/>
            </w:tcBorders>
          </w:tcPr>
          <w:p w:rsidR="0055317C" w:rsidRPr="0055317C" w:rsidRDefault="0055317C" w:rsidP="0055317C">
            <w:pPr>
              <w:pStyle w:val="af3"/>
              <w:jc w:val="both"/>
              <w:rPr>
                <w:b/>
                <w:bCs/>
                <w:sz w:val="20"/>
                <w:szCs w:val="20"/>
              </w:rPr>
            </w:pPr>
          </w:p>
        </w:tc>
        <w:tc>
          <w:tcPr>
            <w:tcW w:w="552" w:type="dxa"/>
            <w:tcBorders>
              <w:top w:val="single" w:sz="12" w:space="0" w:color="auto"/>
              <w:left w:val="single" w:sz="6" w:space="0" w:color="auto"/>
              <w:bottom w:val="single" w:sz="12" w:space="0" w:color="auto"/>
              <w:right w:val="single" w:sz="6" w:space="0" w:color="auto"/>
            </w:tcBorders>
          </w:tcPr>
          <w:p w:rsidR="0055317C" w:rsidRPr="0055317C" w:rsidRDefault="0055317C" w:rsidP="0055317C">
            <w:pPr>
              <w:pStyle w:val="af3"/>
              <w:jc w:val="both"/>
              <w:rPr>
                <w:b/>
                <w:bCs/>
                <w:sz w:val="20"/>
                <w:szCs w:val="20"/>
              </w:rPr>
            </w:pPr>
          </w:p>
        </w:tc>
        <w:tc>
          <w:tcPr>
            <w:tcW w:w="1639" w:type="dxa"/>
            <w:tcBorders>
              <w:top w:val="single" w:sz="12" w:space="0" w:color="auto"/>
              <w:left w:val="single" w:sz="6" w:space="0" w:color="auto"/>
              <w:bottom w:val="single" w:sz="12" w:space="0" w:color="auto"/>
              <w:right w:val="single" w:sz="6" w:space="0" w:color="auto"/>
            </w:tcBorders>
          </w:tcPr>
          <w:p w:rsidR="0055317C" w:rsidRPr="0055317C" w:rsidRDefault="0055317C" w:rsidP="0055317C">
            <w:pPr>
              <w:pStyle w:val="af3"/>
              <w:jc w:val="both"/>
              <w:rPr>
                <w:b/>
                <w:bCs/>
                <w:sz w:val="20"/>
                <w:szCs w:val="20"/>
              </w:rPr>
            </w:pPr>
          </w:p>
        </w:tc>
        <w:tc>
          <w:tcPr>
            <w:tcW w:w="993" w:type="dxa"/>
            <w:tcBorders>
              <w:top w:val="single" w:sz="12" w:space="0" w:color="auto"/>
              <w:left w:val="single" w:sz="6" w:space="0" w:color="auto"/>
              <w:bottom w:val="single" w:sz="12" w:space="0" w:color="auto"/>
              <w:right w:val="single" w:sz="6" w:space="0" w:color="auto"/>
            </w:tcBorders>
          </w:tcPr>
          <w:p w:rsidR="0055317C" w:rsidRPr="0055317C" w:rsidRDefault="0055317C" w:rsidP="0055317C">
            <w:pPr>
              <w:pStyle w:val="af3"/>
              <w:jc w:val="both"/>
              <w:rPr>
                <w:b/>
                <w:bCs/>
                <w:sz w:val="20"/>
                <w:szCs w:val="20"/>
              </w:rPr>
            </w:pPr>
          </w:p>
        </w:tc>
        <w:tc>
          <w:tcPr>
            <w:tcW w:w="2619" w:type="dxa"/>
            <w:tcBorders>
              <w:top w:val="single" w:sz="12" w:space="0" w:color="auto"/>
              <w:left w:val="single" w:sz="6" w:space="0" w:color="auto"/>
              <w:bottom w:val="single" w:sz="12" w:space="0" w:color="auto"/>
              <w:right w:val="single" w:sz="6" w:space="0" w:color="auto"/>
            </w:tcBorders>
          </w:tcPr>
          <w:p w:rsidR="0055317C" w:rsidRPr="0055317C" w:rsidRDefault="0055317C" w:rsidP="0055317C">
            <w:pPr>
              <w:pStyle w:val="af3"/>
              <w:jc w:val="both"/>
              <w:rPr>
                <w:b/>
                <w:bCs/>
                <w:sz w:val="20"/>
                <w:szCs w:val="20"/>
              </w:rPr>
            </w:pPr>
            <w:r w:rsidRPr="0055317C">
              <w:rPr>
                <w:b/>
                <w:bCs/>
                <w:sz w:val="20"/>
                <w:szCs w:val="20"/>
              </w:rPr>
              <w:t>528,0</w:t>
            </w:r>
          </w:p>
        </w:tc>
        <w:tc>
          <w:tcPr>
            <w:tcW w:w="2712" w:type="dxa"/>
            <w:tcBorders>
              <w:top w:val="single" w:sz="12" w:space="0" w:color="auto"/>
              <w:left w:val="single" w:sz="6" w:space="0" w:color="auto"/>
              <w:bottom w:val="single" w:sz="12" w:space="0" w:color="auto"/>
              <w:right w:val="single" w:sz="6" w:space="0" w:color="auto"/>
            </w:tcBorders>
          </w:tcPr>
          <w:p w:rsidR="0055317C" w:rsidRPr="0055317C" w:rsidRDefault="0055317C" w:rsidP="0055317C">
            <w:pPr>
              <w:pStyle w:val="af3"/>
              <w:jc w:val="both"/>
              <w:rPr>
                <w:b/>
                <w:bCs/>
                <w:sz w:val="20"/>
                <w:szCs w:val="20"/>
              </w:rPr>
            </w:pPr>
            <w:r w:rsidRPr="0055317C">
              <w:rPr>
                <w:b/>
                <w:bCs/>
                <w:sz w:val="20"/>
                <w:szCs w:val="20"/>
              </w:rPr>
              <w:t>528,0</w:t>
            </w:r>
          </w:p>
        </w:tc>
        <w:tc>
          <w:tcPr>
            <w:tcW w:w="2491" w:type="dxa"/>
            <w:tcBorders>
              <w:top w:val="single" w:sz="12" w:space="0" w:color="auto"/>
              <w:left w:val="single" w:sz="6" w:space="0" w:color="auto"/>
              <w:bottom w:val="single" w:sz="12" w:space="0" w:color="auto"/>
              <w:right w:val="single" w:sz="12" w:space="0" w:color="auto"/>
            </w:tcBorders>
          </w:tcPr>
          <w:p w:rsidR="0055317C" w:rsidRPr="0055317C" w:rsidRDefault="0055317C" w:rsidP="0055317C">
            <w:pPr>
              <w:pStyle w:val="af3"/>
              <w:jc w:val="both"/>
              <w:rPr>
                <w:b/>
                <w:bCs/>
                <w:sz w:val="20"/>
                <w:szCs w:val="20"/>
              </w:rPr>
            </w:pPr>
            <w:r w:rsidRPr="0055317C">
              <w:rPr>
                <w:b/>
                <w:bCs/>
                <w:sz w:val="20"/>
                <w:szCs w:val="20"/>
              </w:rPr>
              <w:t>540,0</w:t>
            </w:r>
          </w:p>
        </w:tc>
      </w:tr>
    </w:tbl>
    <w:p w:rsidR="0055317C" w:rsidRDefault="0055317C" w:rsidP="0055317C"/>
    <w:tbl>
      <w:tblPr>
        <w:tblW w:w="0" w:type="auto"/>
        <w:tblInd w:w="78" w:type="dxa"/>
        <w:tblLayout w:type="fixed"/>
        <w:tblLook w:val="0000" w:firstRow="0" w:lastRow="0" w:firstColumn="0" w:lastColumn="0" w:noHBand="0" w:noVBand="0"/>
      </w:tblPr>
      <w:tblGrid>
        <w:gridCol w:w="5062"/>
        <w:gridCol w:w="1056"/>
        <w:gridCol w:w="1056"/>
        <w:gridCol w:w="1056"/>
        <w:gridCol w:w="1056"/>
        <w:gridCol w:w="1056"/>
        <w:gridCol w:w="1845"/>
      </w:tblGrid>
      <w:tr w:rsidR="0055317C" w:rsidTr="0055317C">
        <w:trPr>
          <w:trHeight w:val="2196"/>
        </w:trPr>
        <w:tc>
          <w:tcPr>
            <w:tcW w:w="5062" w:type="dxa"/>
            <w:tcBorders>
              <w:top w:val="nil"/>
              <w:left w:val="nil"/>
              <w:bottom w:val="nil"/>
              <w:right w:val="nil"/>
            </w:tcBorders>
          </w:tcPr>
          <w:p w:rsidR="0055317C" w:rsidRDefault="0055317C">
            <w:pPr>
              <w:autoSpaceDE w:val="0"/>
              <w:autoSpaceDN w:val="0"/>
              <w:adjustRightInd w:val="0"/>
              <w:rPr>
                <w:rFonts w:ascii="Arial" w:eastAsia="Calibri" w:hAnsi="Arial" w:cs="Arial"/>
                <w:color w:val="000000"/>
                <w:sz w:val="20"/>
                <w:szCs w:val="20"/>
              </w:rPr>
            </w:pPr>
          </w:p>
        </w:tc>
        <w:tc>
          <w:tcPr>
            <w:tcW w:w="1056" w:type="dxa"/>
            <w:tcBorders>
              <w:top w:val="nil"/>
              <w:left w:val="nil"/>
              <w:bottom w:val="nil"/>
              <w:right w:val="nil"/>
            </w:tcBorders>
          </w:tcPr>
          <w:p w:rsidR="0055317C" w:rsidRDefault="0055317C" w:rsidP="00B63144">
            <w:pPr>
              <w:autoSpaceDE w:val="0"/>
              <w:autoSpaceDN w:val="0"/>
              <w:adjustRightInd w:val="0"/>
              <w:rPr>
                <w:rFonts w:ascii="Arial" w:eastAsia="Calibri" w:hAnsi="Arial" w:cs="Arial"/>
                <w:color w:val="000000"/>
                <w:sz w:val="20"/>
                <w:szCs w:val="20"/>
              </w:rPr>
            </w:pPr>
          </w:p>
        </w:tc>
        <w:tc>
          <w:tcPr>
            <w:tcW w:w="1056" w:type="dxa"/>
            <w:tcBorders>
              <w:top w:val="nil"/>
              <w:left w:val="nil"/>
              <w:bottom w:val="nil"/>
              <w:right w:val="nil"/>
            </w:tcBorders>
          </w:tcPr>
          <w:p w:rsidR="0055317C" w:rsidRDefault="0055317C">
            <w:pPr>
              <w:autoSpaceDE w:val="0"/>
              <w:autoSpaceDN w:val="0"/>
              <w:adjustRightInd w:val="0"/>
              <w:jc w:val="right"/>
              <w:rPr>
                <w:rFonts w:ascii="Arial" w:eastAsia="Calibri" w:hAnsi="Arial" w:cs="Arial"/>
                <w:color w:val="000000"/>
                <w:sz w:val="20"/>
                <w:szCs w:val="20"/>
              </w:rPr>
            </w:pPr>
          </w:p>
        </w:tc>
        <w:tc>
          <w:tcPr>
            <w:tcW w:w="1056" w:type="dxa"/>
            <w:gridSpan w:val="4"/>
            <w:tcBorders>
              <w:top w:val="nil"/>
              <w:left w:val="nil"/>
              <w:bottom w:val="nil"/>
              <w:right w:val="nil"/>
            </w:tcBorders>
          </w:tcPr>
          <w:p w:rsidR="0055317C" w:rsidRDefault="0055317C" w:rsidP="00017E93">
            <w:pPr>
              <w:autoSpaceDE w:val="0"/>
              <w:autoSpaceDN w:val="0"/>
              <w:adjustRightInd w:val="0"/>
              <w:jc w:val="right"/>
              <w:rPr>
                <w:rFonts w:ascii="Arial" w:eastAsia="Calibri" w:hAnsi="Arial" w:cs="Arial"/>
                <w:color w:val="000000"/>
                <w:sz w:val="16"/>
                <w:szCs w:val="16"/>
              </w:rPr>
            </w:pPr>
            <w:r>
              <w:rPr>
                <w:rFonts w:ascii="Arial" w:eastAsia="Calibri" w:hAnsi="Arial" w:cs="Arial"/>
                <w:color w:val="000000"/>
                <w:sz w:val="16"/>
                <w:szCs w:val="16"/>
              </w:rPr>
              <w:t xml:space="preserve"> Приложение №5 к решению  Совета депутатов </w:t>
            </w:r>
          </w:p>
          <w:p w:rsidR="0055317C" w:rsidRDefault="0055317C" w:rsidP="00017E93">
            <w:pPr>
              <w:autoSpaceDE w:val="0"/>
              <w:autoSpaceDN w:val="0"/>
              <w:adjustRightInd w:val="0"/>
              <w:jc w:val="right"/>
              <w:rPr>
                <w:rFonts w:ascii="Arial" w:eastAsia="Calibri" w:hAnsi="Arial" w:cs="Arial"/>
                <w:color w:val="000000"/>
                <w:sz w:val="16"/>
                <w:szCs w:val="16"/>
              </w:rPr>
            </w:pPr>
            <w:r>
              <w:rPr>
                <w:rFonts w:ascii="Arial" w:eastAsia="Calibri" w:hAnsi="Arial" w:cs="Arial"/>
                <w:color w:val="000000"/>
                <w:sz w:val="16"/>
                <w:szCs w:val="16"/>
              </w:rPr>
              <w:t xml:space="preserve">Усть-Луковского сельсовета Ордынского района Новосибирской области  О бюджете </w:t>
            </w:r>
          </w:p>
          <w:p w:rsidR="0055317C" w:rsidRDefault="0055317C" w:rsidP="00017E93">
            <w:pPr>
              <w:autoSpaceDE w:val="0"/>
              <w:autoSpaceDN w:val="0"/>
              <w:adjustRightInd w:val="0"/>
              <w:jc w:val="right"/>
              <w:rPr>
                <w:rFonts w:ascii="Arial" w:eastAsia="Calibri" w:hAnsi="Arial" w:cs="Arial"/>
                <w:color w:val="000000"/>
                <w:sz w:val="16"/>
                <w:szCs w:val="16"/>
              </w:rPr>
            </w:pPr>
            <w:r>
              <w:rPr>
                <w:rFonts w:ascii="Arial" w:eastAsia="Calibri" w:hAnsi="Arial" w:cs="Arial"/>
                <w:color w:val="000000"/>
                <w:sz w:val="16"/>
                <w:szCs w:val="16"/>
              </w:rPr>
              <w:t xml:space="preserve">Усть-Луковского сельсовета Ордынского района Новосибирской области на  2025 год и плановый период 2026 и 2027 годов" №46-1 от 26.12.2024г  </w:t>
            </w:r>
          </w:p>
        </w:tc>
      </w:tr>
      <w:tr w:rsidR="0055317C" w:rsidTr="0055317C">
        <w:trPr>
          <w:trHeight w:val="242"/>
        </w:trPr>
        <w:tc>
          <w:tcPr>
            <w:tcW w:w="5062" w:type="dxa"/>
            <w:tcBorders>
              <w:top w:val="nil"/>
              <w:left w:val="nil"/>
              <w:bottom w:val="nil"/>
              <w:right w:val="nil"/>
            </w:tcBorders>
          </w:tcPr>
          <w:p w:rsidR="0055317C" w:rsidRDefault="0055317C">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 xml:space="preserve"> </w:t>
            </w:r>
          </w:p>
        </w:tc>
        <w:tc>
          <w:tcPr>
            <w:tcW w:w="1056" w:type="dxa"/>
            <w:tcBorders>
              <w:top w:val="nil"/>
              <w:left w:val="nil"/>
              <w:bottom w:val="nil"/>
              <w:right w:val="nil"/>
            </w:tcBorders>
          </w:tcPr>
          <w:p w:rsidR="0055317C" w:rsidRDefault="0055317C">
            <w:pPr>
              <w:autoSpaceDE w:val="0"/>
              <w:autoSpaceDN w:val="0"/>
              <w:adjustRightInd w:val="0"/>
              <w:jc w:val="right"/>
              <w:rPr>
                <w:rFonts w:ascii="Arial" w:eastAsia="Calibri" w:hAnsi="Arial" w:cs="Arial"/>
                <w:color w:val="000000"/>
                <w:sz w:val="20"/>
                <w:szCs w:val="20"/>
              </w:rPr>
            </w:pPr>
          </w:p>
        </w:tc>
        <w:tc>
          <w:tcPr>
            <w:tcW w:w="1056" w:type="dxa"/>
            <w:tcBorders>
              <w:top w:val="nil"/>
              <w:left w:val="nil"/>
              <w:bottom w:val="nil"/>
              <w:right w:val="nil"/>
            </w:tcBorders>
          </w:tcPr>
          <w:p w:rsidR="0055317C" w:rsidRDefault="0055317C">
            <w:pPr>
              <w:autoSpaceDE w:val="0"/>
              <w:autoSpaceDN w:val="0"/>
              <w:adjustRightInd w:val="0"/>
              <w:jc w:val="right"/>
              <w:rPr>
                <w:rFonts w:ascii="Arial" w:eastAsia="Calibri" w:hAnsi="Arial" w:cs="Arial"/>
                <w:color w:val="000000"/>
                <w:sz w:val="20"/>
                <w:szCs w:val="20"/>
              </w:rPr>
            </w:pPr>
          </w:p>
        </w:tc>
        <w:tc>
          <w:tcPr>
            <w:tcW w:w="1056" w:type="dxa"/>
            <w:tcBorders>
              <w:top w:val="nil"/>
              <w:left w:val="nil"/>
              <w:bottom w:val="nil"/>
              <w:right w:val="nil"/>
            </w:tcBorders>
          </w:tcPr>
          <w:p w:rsidR="0055317C" w:rsidRDefault="0055317C">
            <w:pPr>
              <w:autoSpaceDE w:val="0"/>
              <w:autoSpaceDN w:val="0"/>
              <w:adjustRightInd w:val="0"/>
              <w:jc w:val="right"/>
              <w:rPr>
                <w:rFonts w:ascii="Arial" w:eastAsia="Calibri" w:hAnsi="Arial" w:cs="Arial"/>
                <w:color w:val="000000"/>
                <w:sz w:val="20"/>
                <w:szCs w:val="20"/>
              </w:rPr>
            </w:pPr>
          </w:p>
        </w:tc>
        <w:tc>
          <w:tcPr>
            <w:tcW w:w="1056" w:type="dxa"/>
            <w:tcBorders>
              <w:top w:val="nil"/>
              <w:left w:val="nil"/>
              <w:bottom w:val="nil"/>
              <w:right w:val="nil"/>
            </w:tcBorders>
          </w:tcPr>
          <w:p w:rsidR="0055317C" w:rsidRDefault="0055317C">
            <w:pPr>
              <w:autoSpaceDE w:val="0"/>
              <w:autoSpaceDN w:val="0"/>
              <w:adjustRightInd w:val="0"/>
              <w:jc w:val="right"/>
              <w:rPr>
                <w:rFonts w:ascii="Arial" w:eastAsia="Calibri" w:hAnsi="Arial" w:cs="Arial"/>
                <w:color w:val="000000"/>
                <w:sz w:val="20"/>
                <w:szCs w:val="20"/>
              </w:rPr>
            </w:pPr>
          </w:p>
        </w:tc>
        <w:tc>
          <w:tcPr>
            <w:tcW w:w="1056" w:type="dxa"/>
            <w:tcBorders>
              <w:top w:val="nil"/>
              <w:left w:val="nil"/>
              <w:bottom w:val="nil"/>
              <w:right w:val="nil"/>
            </w:tcBorders>
          </w:tcPr>
          <w:p w:rsidR="0055317C" w:rsidRDefault="0055317C">
            <w:pPr>
              <w:autoSpaceDE w:val="0"/>
              <w:autoSpaceDN w:val="0"/>
              <w:adjustRightInd w:val="0"/>
              <w:jc w:val="right"/>
              <w:rPr>
                <w:rFonts w:ascii="Arial" w:eastAsia="Calibri" w:hAnsi="Arial" w:cs="Arial"/>
                <w:color w:val="000000"/>
                <w:sz w:val="20"/>
                <w:szCs w:val="20"/>
              </w:rPr>
            </w:pPr>
          </w:p>
        </w:tc>
        <w:tc>
          <w:tcPr>
            <w:tcW w:w="1845" w:type="dxa"/>
            <w:tcBorders>
              <w:top w:val="nil"/>
              <w:left w:val="nil"/>
              <w:bottom w:val="nil"/>
              <w:right w:val="nil"/>
            </w:tcBorders>
          </w:tcPr>
          <w:p w:rsidR="0055317C" w:rsidRDefault="0055317C">
            <w:pPr>
              <w:autoSpaceDE w:val="0"/>
              <w:autoSpaceDN w:val="0"/>
              <w:adjustRightInd w:val="0"/>
              <w:jc w:val="right"/>
              <w:rPr>
                <w:rFonts w:ascii="Arial" w:eastAsia="Calibri" w:hAnsi="Arial" w:cs="Arial"/>
                <w:color w:val="000000"/>
                <w:sz w:val="20"/>
                <w:szCs w:val="20"/>
              </w:rPr>
            </w:pPr>
          </w:p>
        </w:tc>
      </w:tr>
      <w:tr w:rsidR="0055317C" w:rsidTr="0055317C">
        <w:trPr>
          <w:trHeight w:val="1656"/>
        </w:trPr>
        <w:tc>
          <w:tcPr>
            <w:tcW w:w="5062" w:type="dxa"/>
            <w:gridSpan w:val="7"/>
            <w:tcBorders>
              <w:top w:val="nil"/>
              <w:left w:val="nil"/>
              <w:bottom w:val="nil"/>
              <w:right w:val="nil"/>
            </w:tcBorders>
          </w:tcPr>
          <w:p w:rsidR="0055317C" w:rsidRDefault="0055317C" w:rsidP="00EE6185">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Распределение межбюджетных трансфертов из</w:t>
            </w:r>
            <w:r w:rsidR="00F9388E">
              <w:rPr>
                <w:rFonts w:ascii="Arial" w:eastAsia="Calibri" w:hAnsi="Arial" w:cs="Arial"/>
                <w:b/>
                <w:bCs/>
                <w:color w:val="000000"/>
                <w:sz w:val="20"/>
                <w:szCs w:val="20"/>
              </w:rPr>
              <w:t xml:space="preserve"> </w:t>
            </w:r>
            <w:r>
              <w:rPr>
                <w:rFonts w:ascii="Arial" w:eastAsia="Calibri" w:hAnsi="Arial" w:cs="Arial"/>
                <w:b/>
                <w:bCs/>
                <w:color w:val="000000"/>
                <w:sz w:val="20"/>
                <w:szCs w:val="20"/>
              </w:rPr>
              <w:t xml:space="preserve">бюджета Усть-Луковского сельсовета Ордынского района </w:t>
            </w:r>
          </w:p>
          <w:p w:rsidR="0055317C" w:rsidRDefault="0055317C">
            <w:pPr>
              <w:autoSpaceDE w:val="0"/>
              <w:autoSpaceDN w:val="0"/>
              <w:adjustRightInd w:val="0"/>
              <w:jc w:val="center"/>
              <w:rPr>
                <w:rFonts w:ascii="Arial" w:eastAsia="Calibri" w:hAnsi="Arial" w:cs="Arial"/>
                <w:b/>
                <w:bCs/>
                <w:color w:val="000000"/>
                <w:sz w:val="20"/>
                <w:szCs w:val="20"/>
              </w:rPr>
            </w:pPr>
            <w:r>
              <w:rPr>
                <w:rFonts w:ascii="Arial" w:eastAsia="Calibri" w:hAnsi="Arial" w:cs="Arial"/>
                <w:b/>
                <w:bCs/>
                <w:color w:val="000000"/>
                <w:sz w:val="20"/>
                <w:szCs w:val="20"/>
              </w:rPr>
              <w:t xml:space="preserve">на 2025 год и плановый период 2026 и 2027 годов </w:t>
            </w:r>
          </w:p>
          <w:p w:rsidR="0055317C" w:rsidRDefault="0055317C">
            <w:pPr>
              <w:autoSpaceDE w:val="0"/>
              <w:autoSpaceDN w:val="0"/>
              <w:adjustRightInd w:val="0"/>
              <w:jc w:val="center"/>
              <w:rPr>
                <w:rFonts w:ascii="Arial" w:eastAsia="Calibri" w:hAnsi="Arial" w:cs="Arial"/>
                <w:b/>
                <w:bCs/>
                <w:color w:val="000000"/>
                <w:sz w:val="20"/>
                <w:szCs w:val="20"/>
              </w:rPr>
            </w:pPr>
          </w:p>
          <w:p w:rsidR="0055317C" w:rsidRDefault="0055317C">
            <w:pPr>
              <w:autoSpaceDE w:val="0"/>
              <w:autoSpaceDN w:val="0"/>
              <w:adjustRightInd w:val="0"/>
              <w:jc w:val="center"/>
              <w:rPr>
                <w:rFonts w:ascii="Arial" w:eastAsia="Calibri" w:hAnsi="Arial" w:cs="Arial"/>
                <w:b/>
                <w:bCs/>
                <w:color w:val="000000"/>
                <w:sz w:val="20"/>
                <w:szCs w:val="20"/>
              </w:rPr>
            </w:pPr>
          </w:p>
        </w:tc>
      </w:tr>
      <w:tr w:rsidR="0055317C" w:rsidTr="0055317C">
        <w:trPr>
          <w:trHeight w:val="192"/>
        </w:trPr>
        <w:tc>
          <w:tcPr>
            <w:tcW w:w="5062" w:type="dxa"/>
            <w:tcBorders>
              <w:top w:val="nil"/>
              <w:left w:val="nil"/>
              <w:bottom w:val="single" w:sz="6" w:space="0" w:color="auto"/>
              <w:right w:val="nil"/>
            </w:tcBorders>
          </w:tcPr>
          <w:p w:rsidR="0055317C" w:rsidRDefault="0055317C">
            <w:pPr>
              <w:autoSpaceDE w:val="0"/>
              <w:autoSpaceDN w:val="0"/>
              <w:adjustRightInd w:val="0"/>
              <w:jc w:val="right"/>
              <w:rPr>
                <w:rFonts w:ascii="Arial" w:eastAsia="Calibri" w:hAnsi="Arial" w:cs="Arial"/>
                <w:color w:val="000000"/>
                <w:sz w:val="16"/>
                <w:szCs w:val="16"/>
              </w:rPr>
            </w:pPr>
            <w:r>
              <w:rPr>
                <w:rFonts w:ascii="Arial" w:eastAsia="Calibri" w:hAnsi="Arial" w:cs="Arial"/>
                <w:color w:val="000000"/>
                <w:sz w:val="16"/>
                <w:szCs w:val="16"/>
              </w:rPr>
              <w:t>тыс. руб.</w:t>
            </w:r>
          </w:p>
        </w:tc>
        <w:tc>
          <w:tcPr>
            <w:tcW w:w="1056" w:type="dxa"/>
            <w:tcBorders>
              <w:top w:val="nil"/>
              <w:left w:val="nil"/>
              <w:bottom w:val="single" w:sz="6" w:space="0" w:color="auto"/>
              <w:right w:val="nil"/>
            </w:tcBorders>
          </w:tcPr>
          <w:p w:rsidR="0055317C" w:rsidRDefault="0055317C">
            <w:pPr>
              <w:autoSpaceDE w:val="0"/>
              <w:autoSpaceDN w:val="0"/>
              <w:adjustRightInd w:val="0"/>
              <w:jc w:val="right"/>
              <w:rPr>
                <w:rFonts w:ascii="Arial" w:eastAsia="Calibri" w:hAnsi="Arial" w:cs="Arial"/>
                <w:color w:val="000000"/>
                <w:sz w:val="16"/>
                <w:szCs w:val="16"/>
              </w:rPr>
            </w:pPr>
          </w:p>
        </w:tc>
        <w:tc>
          <w:tcPr>
            <w:tcW w:w="1056" w:type="dxa"/>
            <w:tcBorders>
              <w:top w:val="nil"/>
              <w:left w:val="nil"/>
              <w:bottom w:val="single" w:sz="6" w:space="0" w:color="auto"/>
              <w:right w:val="nil"/>
            </w:tcBorders>
          </w:tcPr>
          <w:p w:rsidR="0055317C" w:rsidRDefault="0055317C">
            <w:pPr>
              <w:autoSpaceDE w:val="0"/>
              <w:autoSpaceDN w:val="0"/>
              <w:adjustRightInd w:val="0"/>
              <w:jc w:val="right"/>
              <w:rPr>
                <w:rFonts w:ascii="Arial" w:eastAsia="Calibri" w:hAnsi="Arial" w:cs="Arial"/>
                <w:color w:val="000000"/>
                <w:sz w:val="16"/>
                <w:szCs w:val="16"/>
              </w:rPr>
            </w:pPr>
          </w:p>
        </w:tc>
        <w:tc>
          <w:tcPr>
            <w:tcW w:w="1056" w:type="dxa"/>
            <w:tcBorders>
              <w:top w:val="nil"/>
              <w:left w:val="nil"/>
              <w:bottom w:val="single" w:sz="6" w:space="0" w:color="auto"/>
              <w:right w:val="nil"/>
            </w:tcBorders>
          </w:tcPr>
          <w:p w:rsidR="0055317C" w:rsidRDefault="0055317C">
            <w:pPr>
              <w:autoSpaceDE w:val="0"/>
              <w:autoSpaceDN w:val="0"/>
              <w:adjustRightInd w:val="0"/>
              <w:jc w:val="right"/>
              <w:rPr>
                <w:rFonts w:ascii="Arial" w:eastAsia="Calibri" w:hAnsi="Arial" w:cs="Arial"/>
                <w:color w:val="000000"/>
                <w:sz w:val="16"/>
                <w:szCs w:val="16"/>
              </w:rPr>
            </w:pPr>
          </w:p>
        </w:tc>
        <w:tc>
          <w:tcPr>
            <w:tcW w:w="1056" w:type="dxa"/>
            <w:tcBorders>
              <w:top w:val="nil"/>
              <w:left w:val="nil"/>
              <w:bottom w:val="single" w:sz="6" w:space="0" w:color="auto"/>
              <w:right w:val="nil"/>
            </w:tcBorders>
          </w:tcPr>
          <w:p w:rsidR="0055317C" w:rsidRDefault="0055317C">
            <w:pPr>
              <w:autoSpaceDE w:val="0"/>
              <w:autoSpaceDN w:val="0"/>
              <w:adjustRightInd w:val="0"/>
              <w:jc w:val="right"/>
              <w:rPr>
                <w:rFonts w:ascii="Arial" w:eastAsia="Calibri" w:hAnsi="Arial" w:cs="Arial"/>
                <w:color w:val="000000"/>
                <w:sz w:val="16"/>
                <w:szCs w:val="16"/>
              </w:rPr>
            </w:pPr>
          </w:p>
        </w:tc>
        <w:tc>
          <w:tcPr>
            <w:tcW w:w="1056" w:type="dxa"/>
            <w:tcBorders>
              <w:top w:val="nil"/>
              <w:left w:val="nil"/>
              <w:bottom w:val="single" w:sz="6" w:space="0" w:color="auto"/>
              <w:right w:val="nil"/>
            </w:tcBorders>
          </w:tcPr>
          <w:p w:rsidR="0055317C" w:rsidRDefault="0055317C">
            <w:pPr>
              <w:autoSpaceDE w:val="0"/>
              <w:autoSpaceDN w:val="0"/>
              <w:adjustRightInd w:val="0"/>
              <w:jc w:val="right"/>
              <w:rPr>
                <w:rFonts w:ascii="Arial" w:eastAsia="Calibri" w:hAnsi="Arial" w:cs="Arial"/>
                <w:color w:val="000000"/>
                <w:sz w:val="16"/>
                <w:szCs w:val="16"/>
              </w:rPr>
            </w:pPr>
          </w:p>
        </w:tc>
        <w:tc>
          <w:tcPr>
            <w:tcW w:w="1845" w:type="dxa"/>
            <w:tcBorders>
              <w:top w:val="nil"/>
              <w:left w:val="nil"/>
              <w:bottom w:val="single" w:sz="6" w:space="0" w:color="auto"/>
              <w:right w:val="nil"/>
            </w:tcBorders>
          </w:tcPr>
          <w:p w:rsidR="0055317C" w:rsidRDefault="0055317C">
            <w:pPr>
              <w:autoSpaceDE w:val="0"/>
              <w:autoSpaceDN w:val="0"/>
              <w:adjustRightInd w:val="0"/>
              <w:jc w:val="right"/>
              <w:rPr>
                <w:rFonts w:ascii="Arial" w:eastAsia="Calibri" w:hAnsi="Arial" w:cs="Arial"/>
                <w:color w:val="000000"/>
                <w:sz w:val="16"/>
                <w:szCs w:val="16"/>
              </w:rPr>
            </w:pPr>
          </w:p>
        </w:tc>
      </w:tr>
      <w:tr w:rsidR="0055317C" w:rsidTr="0055317C">
        <w:trPr>
          <w:trHeight w:val="290"/>
        </w:trPr>
        <w:tc>
          <w:tcPr>
            <w:tcW w:w="5062"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lastRenderedPageBreak/>
              <w:t>Наименование муниципальных образований</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Сумма</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c>
          <w:tcPr>
            <w:tcW w:w="1845"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r>
      <w:tr w:rsidR="0055317C" w:rsidTr="0055317C">
        <w:trPr>
          <w:trHeight w:val="290"/>
        </w:trPr>
        <w:tc>
          <w:tcPr>
            <w:tcW w:w="5062"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2025 год</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2026 год</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2027 год</w:t>
            </w:r>
          </w:p>
        </w:tc>
        <w:tc>
          <w:tcPr>
            <w:tcW w:w="1845"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r>
      <w:tr w:rsidR="0055317C" w:rsidTr="0055317C">
        <w:trPr>
          <w:trHeight w:val="290"/>
        </w:trPr>
        <w:tc>
          <w:tcPr>
            <w:tcW w:w="5062"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1</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2</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3</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r>
              <w:rPr>
                <w:rFonts w:ascii="Arial" w:eastAsia="Calibri" w:hAnsi="Arial" w:cs="Arial"/>
                <w:b/>
                <w:bCs/>
                <w:color w:val="000000"/>
                <w:sz w:val="16"/>
                <w:szCs w:val="16"/>
              </w:rPr>
              <w:t>4</w:t>
            </w:r>
          </w:p>
        </w:tc>
        <w:tc>
          <w:tcPr>
            <w:tcW w:w="1845"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center"/>
              <w:rPr>
                <w:rFonts w:ascii="Arial" w:eastAsia="Calibri" w:hAnsi="Arial" w:cs="Arial"/>
                <w:b/>
                <w:bCs/>
                <w:color w:val="000000"/>
                <w:sz w:val="16"/>
                <w:szCs w:val="16"/>
              </w:rPr>
            </w:pPr>
          </w:p>
        </w:tc>
      </w:tr>
      <w:tr w:rsidR="0055317C" w:rsidTr="0055317C">
        <w:trPr>
          <w:trHeight w:val="290"/>
        </w:trPr>
        <w:tc>
          <w:tcPr>
            <w:tcW w:w="5062"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rPr>
                <w:rFonts w:ascii="Arial" w:eastAsia="Calibri" w:hAnsi="Arial" w:cs="Arial"/>
                <w:color w:val="000000"/>
                <w:sz w:val="16"/>
                <w:szCs w:val="16"/>
              </w:rPr>
            </w:pPr>
            <w:r>
              <w:rPr>
                <w:rFonts w:ascii="Arial" w:eastAsia="Calibri" w:hAnsi="Arial" w:cs="Arial"/>
                <w:color w:val="000000"/>
                <w:sz w:val="16"/>
                <w:szCs w:val="16"/>
              </w:rPr>
              <w:t>Ордынский район Новосибирская область</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color w:val="000000"/>
                <w:sz w:val="16"/>
                <w:szCs w:val="16"/>
              </w:rPr>
            </w:pPr>
            <w:r>
              <w:rPr>
                <w:rFonts w:ascii="Arial" w:eastAsia="Calibri" w:hAnsi="Arial" w:cs="Arial"/>
                <w:color w:val="000000"/>
                <w:sz w:val="16"/>
                <w:szCs w:val="16"/>
              </w:rPr>
              <w:t>38,0</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color w:val="000000"/>
                <w:sz w:val="16"/>
                <w:szCs w:val="16"/>
              </w:rPr>
            </w:pPr>
          </w:p>
        </w:tc>
        <w:tc>
          <w:tcPr>
            <w:tcW w:w="1845"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color w:val="000000"/>
                <w:sz w:val="16"/>
                <w:szCs w:val="16"/>
              </w:rPr>
            </w:pPr>
          </w:p>
        </w:tc>
      </w:tr>
      <w:tr w:rsidR="0055317C" w:rsidTr="0055317C">
        <w:trPr>
          <w:trHeight w:val="290"/>
        </w:trPr>
        <w:tc>
          <w:tcPr>
            <w:tcW w:w="5062"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rPr>
                <w:rFonts w:ascii="Arial" w:eastAsia="Calibri" w:hAnsi="Arial" w:cs="Arial"/>
                <w:b/>
                <w:bCs/>
                <w:color w:val="000000"/>
                <w:sz w:val="16"/>
                <w:szCs w:val="16"/>
              </w:rPr>
            </w:pPr>
            <w:r>
              <w:rPr>
                <w:rFonts w:ascii="Arial" w:eastAsia="Calibri" w:hAnsi="Arial" w:cs="Arial"/>
                <w:b/>
                <w:bCs/>
                <w:color w:val="000000"/>
                <w:sz w:val="16"/>
                <w:szCs w:val="16"/>
              </w:rPr>
              <w:t xml:space="preserve">ВСЕГО </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b/>
                <w:bCs/>
                <w:color w:val="000000"/>
                <w:sz w:val="16"/>
                <w:szCs w:val="16"/>
              </w:rPr>
            </w:pPr>
            <w:r>
              <w:rPr>
                <w:rFonts w:ascii="Arial" w:eastAsia="Calibri" w:hAnsi="Arial" w:cs="Arial"/>
                <w:b/>
                <w:bCs/>
                <w:color w:val="000000"/>
                <w:sz w:val="16"/>
                <w:szCs w:val="16"/>
              </w:rPr>
              <w:t>38,0</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b/>
                <w:bCs/>
                <w:color w:val="000000"/>
                <w:sz w:val="16"/>
                <w:szCs w:val="16"/>
              </w:rPr>
            </w:pPr>
            <w:r>
              <w:rPr>
                <w:rFonts w:ascii="Arial" w:eastAsia="Calibri" w:hAnsi="Arial" w:cs="Arial"/>
                <w:b/>
                <w:bCs/>
                <w:color w:val="000000"/>
                <w:sz w:val="16"/>
                <w:szCs w:val="16"/>
              </w:rPr>
              <w:t>0,0</w:t>
            </w: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b/>
                <w:bCs/>
                <w:color w:val="000000"/>
                <w:sz w:val="16"/>
                <w:szCs w:val="16"/>
              </w:rPr>
            </w:pPr>
          </w:p>
        </w:tc>
        <w:tc>
          <w:tcPr>
            <w:tcW w:w="1056"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color w:val="000000"/>
                <w:sz w:val="16"/>
                <w:szCs w:val="16"/>
              </w:rPr>
            </w:pPr>
            <w:r>
              <w:rPr>
                <w:rFonts w:ascii="Arial" w:eastAsia="Calibri" w:hAnsi="Arial" w:cs="Arial"/>
                <w:color w:val="000000"/>
                <w:sz w:val="16"/>
                <w:szCs w:val="16"/>
              </w:rPr>
              <w:t>0,0</w:t>
            </w:r>
          </w:p>
        </w:tc>
        <w:tc>
          <w:tcPr>
            <w:tcW w:w="1845" w:type="dxa"/>
            <w:tcBorders>
              <w:top w:val="single" w:sz="6" w:space="0" w:color="auto"/>
              <w:left w:val="single" w:sz="6" w:space="0" w:color="auto"/>
              <w:bottom w:val="single" w:sz="6" w:space="0" w:color="auto"/>
              <w:right w:val="single" w:sz="6" w:space="0" w:color="auto"/>
            </w:tcBorders>
          </w:tcPr>
          <w:p w:rsidR="0055317C" w:rsidRDefault="0055317C">
            <w:pPr>
              <w:autoSpaceDE w:val="0"/>
              <w:autoSpaceDN w:val="0"/>
              <w:adjustRightInd w:val="0"/>
              <w:jc w:val="right"/>
              <w:rPr>
                <w:rFonts w:ascii="Arial" w:eastAsia="Calibri" w:hAnsi="Arial" w:cs="Arial"/>
                <w:color w:val="000000"/>
                <w:sz w:val="16"/>
                <w:szCs w:val="16"/>
              </w:rPr>
            </w:pPr>
          </w:p>
        </w:tc>
      </w:tr>
    </w:tbl>
    <w:p w:rsidR="0055317C" w:rsidRDefault="0055317C" w:rsidP="0055317C"/>
    <w:p w:rsidR="0055317C" w:rsidRDefault="0055317C" w:rsidP="005531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6636"/>
        <w:gridCol w:w="1559"/>
        <w:gridCol w:w="1701"/>
        <w:gridCol w:w="1298"/>
      </w:tblGrid>
      <w:tr w:rsidR="007F437F" w:rsidRPr="0055317C" w:rsidTr="007F437F">
        <w:trPr>
          <w:trHeight w:val="390"/>
        </w:trPr>
        <w:tc>
          <w:tcPr>
            <w:tcW w:w="3820" w:type="dxa"/>
            <w:shd w:val="clear" w:color="auto" w:fill="auto"/>
            <w:noWrap/>
            <w:hideMark/>
          </w:tcPr>
          <w:p w:rsidR="0055317C" w:rsidRPr="007F437F" w:rsidRDefault="0055317C">
            <w:pPr>
              <w:rPr>
                <w:sz w:val="20"/>
                <w:szCs w:val="20"/>
              </w:rPr>
            </w:pPr>
            <w:bookmarkStart w:id="1" w:name="RANGE!A1:E44"/>
            <w:bookmarkEnd w:id="1"/>
          </w:p>
        </w:tc>
        <w:tc>
          <w:tcPr>
            <w:tcW w:w="6636" w:type="dxa"/>
            <w:shd w:val="clear" w:color="auto" w:fill="auto"/>
            <w:noWrap/>
            <w:hideMark/>
          </w:tcPr>
          <w:p w:rsidR="0055317C" w:rsidRPr="007F437F" w:rsidRDefault="0055317C">
            <w:pPr>
              <w:rPr>
                <w:sz w:val="20"/>
                <w:szCs w:val="20"/>
              </w:rPr>
            </w:pPr>
          </w:p>
        </w:tc>
        <w:tc>
          <w:tcPr>
            <w:tcW w:w="1559" w:type="dxa"/>
            <w:shd w:val="clear" w:color="auto" w:fill="auto"/>
            <w:noWrap/>
            <w:hideMark/>
          </w:tcPr>
          <w:p w:rsidR="0055317C" w:rsidRPr="007F437F" w:rsidRDefault="0055317C">
            <w:pPr>
              <w:rPr>
                <w:sz w:val="20"/>
                <w:szCs w:val="20"/>
              </w:rPr>
            </w:pPr>
          </w:p>
        </w:tc>
        <w:tc>
          <w:tcPr>
            <w:tcW w:w="1701" w:type="dxa"/>
            <w:shd w:val="clear" w:color="auto" w:fill="auto"/>
            <w:noWrap/>
            <w:hideMark/>
          </w:tcPr>
          <w:p w:rsidR="0055317C" w:rsidRPr="007F437F" w:rsidRDefault="0055317C">
            <w:pPr>
              <w:rPr>
                <w:sz w:val="20"/>
                <w:szCs w:val="20"/>
              </w:rPr>
            </w:pPr>
          </w:p>
        </w:tc>
        <w:tc>
          <w:tcPr>
            <w:tcW w:w="1298" w:type="dxa"/>
            <w:shd w:val="clear" w:color="auto" w:fill="auto"/>
            <w:noWrap/>
            <w:hideMark/>
          </w:tcPr>
          <w:p w:rsidR="0055317C" w:rsidRPr="007F437F" w:rsidRDefault="0055317C" w:rsidP="0055317C">
            <w:pPr>
              <w:rPr>
                <w:sz w:val="20"/>
                <w:szCs w:val="20"/>
              </w:rPr>
            </w:pPr>
            <w:r w:rsidRPr="007F437F">
              <w:rPr>
                <w:sz w:val="20"/>
                <w:szCs w:val="20"/>
              </w:rPr>
              <w:t>Приложение №6</w:t>
            </w:r>
          </w:p>
        </w:tc>
      </w:tr>
      <w:tr w:rsidR="007F437F" w:rsidRPr="0055317C" w:rsidTr="007F437F">
        <w:trPr>
          <w:trHeight w:val="237"/>
        </w:trPr>
        <w:tc>
          <w:tcPr>
            <w:tcW w:w="3820" w:type="dxa"/>
            <w:shd w:val="clear" w:color="auto" w:fill="auto"/>
            <w:noWrap/>
            <w:hideMark/>
          </w:tcPr>
          <w:p w:rsidR="0055317C" w:rsidRPr="007F437F" w:rsidRDefault="0055317C" w:rsidP="0055317C">
            <w:pPr>
              <w:rPr>
                <w:sz w:val="20"/>
                <w:szCs w:val="20"/>
              </w:rPr>
            </w:pPr>
          </w:p>
        </w:tc>
        <w:tc>
          <w:tcPr>
            <w:tcW w:w="6636" w:type="dxa"/>
            <w:shd w:val="clear" w:color="auto" w:fill="auto"/>
            <w:noWrap/>
            <w:hideMark/>
          </w:tcPr>
          <w:p w:rsidR="0055317C" w:rsidRPr="007F437F" w:rsidRDefault="0055317C">
            <w:pPr>
              <w:rPr>
                <w:sz w:val="20"/>
                <w:szCs w:val="20"/>
              </w:rPr>
            </w:pPr>
          </w:p>
        </w:tc>
        <w:tc>
          <w:tcPr>
            <w:tcW w:w="1559" w:type="dxa"/>
            <w:shd w:val="clear" w:color="auto" w:fill="auto"/>
            <w:noWrap/>
            <w:hideMark/>
          </w:tcPr>
          <w:p w:rsidR="0055317C" w:rsidRPr="007F437F" w:rsidRDefault="0055317C">
            <w:pPr>
              <w:rPr>
                <w:sz w:val="20"/>
                <w:szCs w:val="20"/>
              </w:rPr>
            </w:pPr>
          </w:p>
        </w:tc>
        <w:tc>
          <w:tcPr>
            <w:tcW w:w="2999" w:type="dxa"/>
            <w:gridSpan w:val="2"/>
            <w:vMerge w:val="restart"/>
            <w:shd w:val="clear" w:color="auto" w:fill="auto"/>
            <w:hideMark/>
          </w:tcPr>
          <w:p w:rsidR="0055317C" w:rsidRPr="007F437F" w:rsidRDefault="0055317C" w:rsidP="0055317C">
            <w:pPr>
              <w:rPr>
                <w:sz w:val="20"/>
                <w:szCs w:val="20"/>
              </w:rPr>
            </w:pPr>
            <w:r w:rsidRPr="007F437F">
              <w:rPr>
                <w:sz w:val="20"/>
                <w:szCs w:val="20"/>
              </w:rPr>
              <w:t>к решению Совета депутатов Усть-Луковского сельсовета Ордынского района Новосибирской области  "О бюджетеУсть-Луковского сельсовета Ордынского района Новосибирской области на 2025 год  и плановый период 2026 и 2027 годов" от 26.12.2024г №46-1</w:t>
            </w:r>
          </w:p>
        </w:tc>
      </w:tr>
      <w:tr w:rsidR="007F437F" w:rsidRPr="0055317C" w:rsidTr="007F437F">
        <w:trPr>
          <w:trHeight w:val="992"/>
        </w:trPr>
        <w:tc>
          <w:tcPr>
            <w:tcW w:w="3820" w:type="dxa"/>
            <w:shd w:val="clear" w:color="auto" w:fill="auto"/>
            <w:noWrap/>
            <w:hideMark/>
          </w:tcPr>
          <w:p w:rsidR="0055317C" w:rsidRPr="007F437F" w:rsidRDefault="0055317C" w:rsidP="0055317C">
            <w:pPr>
              <w:rPr>
                <w:sz w:val="20"/>
                <w:szCs w:val="20"/>
              </w:rPr>
            </w:pPr>
          </w:p>
        </w:tc>
        <w:tc>
          <w:tcPr>
            <w:tcW w:w="6636" w:type="dxa"/>
            <w:shd w:val="clear" w:color="auto" w:fill="auto"/>
            <w:noWrap/>
            <w:hideMark/>
          </w:tcPr>
          <w:p w:rsidR="0055317C" w:rsidRPr="007F437F" w:rsidRDefault="0055317C" w:rsidP="0055317C">
            <w:pPr>
              <w:rPr>
                <w:sz w:val="20"/>
                <w:szCs w:val="20"/>
              </w:rPr>
            </w:pPr>
          </w:p>
        </w:tc>
        <w:tc>
          <w:tcPr>
            <w:tcW w:w="1559" w:type="dxa"/>
            <w:shd w:val="clear" w:color="auto" w:fill="auto"/>
            <w:noWrap/>
            <w:hideMark/>
          </w:tcPr>
          <w:p w:rsidR="0055317C" w:rsidRPr="007F437F" w:rsidRDefault="0055317C" w:rsidP="0055317C">
            <w:pPr>
              <w:rPr>
                <w:sz w:val="20"/>
                <w:szCs w:val="20"/>
              </w:rPr>
            </w:pPr>
          </w:p>
        </w:tc>
        <w:tc>
          <w:tcPr>
            <w:tcW w:w="2999" w:type="dxa"/>
            <w:gridSpan w:val="2"/>
            <w:vMerge/>
            <w:shd w:val="clear" w:color="auto" w:fill="auto"/>
            <w:hideMark/>
          </w:tcPr>
          <w:p w:rsidR="0055317C" w:rsidRPr="007F437F" w:rsidRDefault="0055317C">
            <w:pPr>
              <w:rPr>
                <w:sz w:val="20"/>
                <w:szCs w:val="20"/>
              </w:rPr>
            </w:pPr>
          </w:p>
        </w:tc>
      </w:tr>
      <w:tr w:rsidR="007F437F" w:rsidRPr="0055317C" w:rsidTr="007F437F">
        <w:trPr>
          <w:trHeight w:val="322"/>
        </w:trPr>
        <w:tc>
          <w:tcPr>
            <w:tcW w:w="15014" w:type="dxa"/>
            <w:gridSpan w:val="5"/>
            <w:vMerge w:val="restart"/>
            <w:shd w:val="clear" w:color="auto" w:fill="auto"/>
            <w:hideMark/>
          </w:tcPr>
          <w:p w:rsidR="0055317C" w:rsidRPr="007F437F" w:rsidRDefault="0055317C" w:rsidP="0055317C">
            <w:pPr>
              <w:rPr>
                <w:sz w:val="20"/>
                <w:szCs w:val="20"/>
              </w:rPr>
            </w:pPr>
            <w:r w:rsidRPr="007F437F">
              <w:rPr>
                <w:sz w:val="20"/>
                <w:szCs w:val="20"/>
              </w:rPr>
              <w:t>Источники финансирования дефицита местного бюджета</w:t>
            </w:r>
            <w:r w:rsidRPr="007F437F">
              <w:rPr>
                <w:i/>
                <w:iCs/>
                <w:sz w:val="20"/>
                <w:szCs w:val="20"/>
              </w:rPr>
              <w:t xml:space="preserve"> </w:t>
            </w:r>
            <w:r w:rsidRPr="007F437F">
              <w:rPr>
                <w:sz w:val="20"/>
                <w:szCs w:val="20"/>
              </w:rPr>
              <w:t>на 2025 год и плановый период 2026 и 2027 годов</w:t>
            </w:r>
          </w:p>
        </w:tc>
      </w:tr>
      <w:tr w:rsidR="007F437F" w:rsidRPr="0055317C" w:rsidTr="007F437F">
        <w:trPr>
          <w:trHeight w:val="435"/>
        </w:trPr>
        <w:tc>
          <w:tcPr>
            <w:tcW w:w="15014" w:type="dxa"/>
            <w:gridSpan w:val="5"/>
            <w:vMerge/>
            <w:shd w:val="clear" w:color="auto" w:fill="auto"/>
            <w:hideMark/>
          </w:tcPr>
          <w:p w:rsidR="0055317C" w:rsidRPr="007F437F" w:rsidRDefault="0055317C">
            <w:pPr>
              <w:rPr>
                <w:sz w:val="20"/>
                <w:szCs w:val="20"/>
              </w:rPr>
            </w:pPr>
          </w:p>
        </w:tc>
      </w:tr>
      <w:tr w:rsidR="007F437F" w:rsidRPr="0055317C" w:rsidTr="007F437F">
        <w:trPr>
          <w:trHeight w:val="375"/>
        </w:trPr>
        <w:tc>
          <w:tcPr>
            <w:tcW w:w="3820" w:type="dxa"/>
            <w:shd w:val="clear" w:color="auto" w:fill="auto"/>
            <w:noWrap/>
            <w:hideMark/>
          </w:tcPr>
          <w:p w:rsidR="0055317C" w:rsidRPr="007F437F" w:rsidRDefault="0055317C" w:rsidP="0055317C">
            <w:pPr>
              <w:rPr>
                <w:sz w:val="20"/>
                <w:szCs w:val="20"/>
              </w:rPr>
            </w:pPr>
          </w:p>
        </w:tc>
        <w:tc>
          <w:tcPr>
            <w:tcW w:w="6636" w:type="dxa"/>
            <w:shd w:val="clear" w:color="auto" w:fill="auto"/>
            <w:noWrap/>
            <w:hideMark/>
          </w:tcPr>
          <w:p w:rsidR="0055317C" w:rsidRPr="007F437F" w:rsidRDefault="0055317C" w:rsidP="0055317C">
            <w:pPr>
              <w:rPr>
                <w:sz w:val="20"/>
                <w:szCs w:val="20"/>
              </w:rPr>
            </w:pPr>
          </w:p>
        </w:tc>
        <w:tc>
          <w:tcPr>
            <w:tcW w:w="1559" w:type="dxa"/>
            <w:shd w:val="clear" w:color="auto" w:fill="auto"/>
            <w:noWrap/>
            <w:hideMark/>
          </w:tcPr>
          <w:p w:rsidR="0055317C" w:rsidRPr="007F437F" w:rsidRDefault="0055317C" w:rsidP="0055317C">
            <w:pPr>
              <w:rPr>
                <w:sz w:val="20"/>
                <w:szCs w:val="20"/>
              </w:rPr>
            </w:pPr>
          </w:p>
        </w:tc>
        <w:tc>
          <w:tcPr>
            <w:tcW w:w="1701" w:type="dxa"/>
            <w:shd w:val="clear" w:color="auto" w:fill="auto"/>
            <w:noWrap/>
            <w:hideMark/>
          </w:tcPr>
          <w:p w:rsidR="0055317C" w:rsidRPr="007F437F" w:rsidRDefault="0055317C" w:rsidP="0055317C">
            <w:pPr>
              <w:rPr>
                <w:sz w:val="20"/>
                <w:szCs w:val="20"/>
              </w:rPr>
            </w:pPr>
          </w:p>
        </w:tc>
        <w:tc>
          <w:tcPr>
            <w:tcW w:w="1298" w:type="dxa"/>
            <w:shd w:val="clear" w:color="auto" w:fill="auto"/>
            <w:noWrap/>
            <w:hideMark/>
          </w:tcPr>
          <w:p w:rsidR="0055317C" w:rsidRPr="007F437F" w:rsidRDefault="0055317C" w:rsidP="0055317C">
            <w:pPr>
              <w:rPr>
                <w:sz w:val="20"/>
                <w:szCs w:val="20"/>
              </w:rPr>
            </w:pPr>
          </w:p>
        </w:tc>
      </w:tr>
      <w:tr w:rsidR="007F437F" w:rsidRPr="0055317C" w:rsidTr="007F437F">
        <w:trPr>
          <w:trHeight w:val="315"/>
        </w:trPr>
        <w:tc>
          <w:tcPr>
            <w:tcW w:w="3820" w:type="dxa"/>
            <w:shd w:val="clear" w:color="auto" w:fill="auto"/>
            <w:noWrap/>
            <w:hideMark/>
          </w:tcPr>
          <w:p w:rsidR="0055317C" w:rsidRPr="007F437F" w:rsidRDefault="0055317C" w:rsidP="0055317C">
            <w:pPr>
              <w:rPr>
                <w:sz w:val="20"/>
                <w:szCs w:val="20"/>
              </w:rPr>
            </w:pPr>
          </w:p>
        </w:tc>
        <w:tc>
          <w:tcPr>
            <w:tcW w:w="6636" w:type="dxa"/>
            <w:shd w:val="clear" w:color="auto" w:fill="auto"/>
            <w:noWrap/>
            <w:hideMark/>
          </w:tcPr>
          <w:p w:rsidR="0055317C" w:rsidRPr="007F437F" w:rsidRDefault="0055317C">
            <w:pPr>
              <w:rPr>
                <w:sz w:val="20"/>
                <w:szCs w:val="20"/>
              </w:rPr>
            </w:pPr>
          </w:p>
        </w:tc>
        <w:tc>
          <w:tcPr>
            <w:tcW w:w="1559" w:type="dxa"/>
            <w:shd w:val="clear" w:color="auto" w:fill="auto"/>
            <w:noWrap/>
            <w:hideMark/>
          </w:tcPr>
          <w:p w:rsidR="0055317C" w:rsidRPr="007F437F" w:rsidRDefault="0055317C">
            <w:pPr>
              <w:rPr>
                <w:sz w:val="20"/>
                <w:szCs w:val="20"/>
              </w:rPr>
            </w:pPr>
          </w:p>
        </w:tc>
        <w:tc>
          <w:tcPr>
            <w:tcW w:w="1701" w:type="dxa"/>
            <w:shd w:val="clear" w:color="auto" w:fill="auto"/>
            <w:noWrap/>
            <w:hideMark/>
          </w:tcPr>
          <w:p w:rsidR="0055317C" w:rsidRPr="007F437F" w:rsidRDefault="0055317C" w:rsidP="0055317C">
            <w:pPr>
              <w:rPr>
                <w:sz w:val="20"/>
                <w:szCs w:val="20"/>
              </w:rPr>
            </w:pPr>
          </w:p>
        </w:tc>
        <w:tc>
          <w:tcPr>
            <w:tcW w:w="1298" w:type="dxa"/>
            <w:shd w:val="clear" w:color="auto" w:fill="auto"/>
            <w:noWrap/>
            <w:hideMark/>
          </w:tcPr>
          <w:p w:rsidR="0055317C" w:rsidRPr="007F437F" w:rsidRDefault="0055317C">
            <w:pPr>
              <w:rPr>
                <w:sz w:val="20"/>
                <w:szCs w:val="20"/>
              </w:rPr>
            </w:pPr>
            <w:r w:rsidRPr="007F437F">
              <w:rPr>
                <w:sz w:val="20"/>
                <w:szCs w:val="20"/>
              </w:rPr>
              <w:t>(тыс.руб.)</w:t>
            </w:r>
          </w:p>
        </w:tc>
      </w:tr>
      <w:tr w:rsidR="007F437F" w:rsidRPr="0055317C" w:rsidTr="007F437F">
        <w:trPr>
          <w:trHeight w:val="276"/>
        </w:trPr>
        <w:tc>
          <w:tcPr>
            <w:tcW w:w="3820" w:type="dxa"/>
            <w:vMerge w:val="restart"/>
            <w:shd w:val="clear" w:color="auto" w:fill="auto"/>
            <w:hideMark/>
          </w:tcPr>
          <w:p w:rsidR="0055317C" w:rsidRPr="007F437F" w:rsidRDefault="0055317C" w:rsidP="0055317C">
            <w:pPr>
              <w:rPr>
                <w:sz w:val="20"/>
                <w:szCs w:val="20"/>
              </w:rPr>
            </w:pPr>
            <w:r w:rsidRPr="007F437F">
              <w:rPr>
                <w:sz w:val="20"/>
                <w:szCs w:val="20"/>
              </w:rPr>
              <w:t>КОД</w:t>
            </w:r>
          </w:p>
        </w:tc>
        <w:tc>
          <w:tcPr>
            <w:tcW w:w="6636" w:type="dxa"/>
            <w:vMerge w:val="restart"/>
            <w:shd w:val="clear" w:color="auto" w:fill="auto"/>
            <w:hideMark/>
          </w:tcPr>
          <w:p w:rsidR="0055317C" w:rsidRPr="007F437F" w:rsidRDefault="0055317C" w:rsidP="0055317C">
            <w:pPr>
              <w:rPr>
                <w:sz w:val="20"/>
                <w:szCs w:val="20"/>
              </w:rPr>
            </w:pPr>
            <w:r w:rsidRPr="007F437F">
              <w:rPr>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558" w:type="dxa"/>
            <w:gridSpan w:val="3"/>
            <w:vMerge w:val="restart"/>
            <w:shd w:val="clear" w:color="auto" w:fill="auto"/>
            <w:hideMark/>
          </w:tcPr>
          <w:p w:rsidR="0055317C" w:rsidRPr="007F437F" w:rsidRDefault="0055317C" w:rsidP="0055317C">
            <w:pPr>
              <w:rPr>
                <w:sz w:val="20"/>
                <w:szCs w:val="20"/>
              </w:rPr>
            </w:pPr>
            <w:r w:rsidRPr="007F437F">
              <w:rPr>
                <w:sz w:val="20"/>
                <w:szCs w:val="20"/>
              </w:rPr>
              <w:t>сумма</w:t>
            </w:r>
          </w:p>
        </w:tc>
      </w:tr>
      <w:tr w:rsidR="007F437F" w:rsidRPr="0055317C" w:rsidTr="007F437F">
        <w:trPr>
          <w:trHeight w:val="276"/>
        </w:trPr>
        <w:tc>
          <w:tcPr>
            <w:tcW w:w="3820" w:type="dxa"/>
            <w:vMerge/>
            <w:shd w:val="clear" w:color="auto" w:fill="auto"/>
            <w:hideMark/>
          </w:tcPr>
          <w:p w:rsidR="0055317C" w:rsidRPr="007F437F" w:rsidRDefault="0055317C">
            <w:pPr>
              <w:rPr>
                <w:sz w:val="20"/>
                <w:szCs w:val="20"/>
              </w:rPr>
            </w:pPr>
          </w:p>
        </w:tc>
        <w:tc>
          <w:tcPr>
            <w:tcW w:w="6636" w:type="dxa"/>
            <w:vMerge/>
            <w:shd w:val="clear" w:color="auto" w:fill="auto"/>
            <w:hideMark/>
          </w:tcPr>
          <w:p w:rsidR="0055317C" w:rsidRPr="007F437F" w:rsidRDefault="0055317C">
            <w:pPr>
              <w:rPr>
                <w:sz w:val="20"/>
                <w:szCs w:val="20"/>
              </w:rPr>
            </w:pPr>
          </w:p>
        </w:tc>
        <w:tc>
          <w:tcPr>
            <w:tcW w:w="4558" w:type="dxa"/>
            <w:gridSpan w:val="3"/>
            <w:vMerge/>
            <w:shd w:val="clear" w:color="auto" w:fill="auto"/>
            <w:hideMark/>
          </w:tcPr>
          <w:p w:rsidR="0055317C" w:rsidRPr="007F437F" w:rsidRDefault="0055317C">
            <w:pPr>
              <w:rPr>
                <w:sz w:val="20"/>
                <w:szCs w:val="20"/>
              </w:rPr>
            </w:pPr>
          </w:p>
        </w:tc>
      </w:tr>
      <w:tr w:rsidR="007F437F" w:rsidRPr="0055317C" w:rsidTr="007F437F">
        <w:trPr>
          <w:trHeight w:val="276"/>
        </w:trPr>
        <w:tc>
          <w:tcPr>
            <w:tcW w:w="3820" w:type="dxa"/>
            <w:vMerge/>
            <w:shd w:val="clear" w:color="auto" w:fill="auto"/>
            <w:hideMark/>
          </w:tcPr>
          <w:p w:rsidR="0055317C" w:rsidRPr="007F437F" w:rsidRDefault="0055317C">
            <w:pPr>
              <w:rPr>
                <w:sz w:val="20"/>
                <w:szCs w:val="20"/>
              </w:rPr>
            </w:pPr>
          </w:p>
        </w:tc>
        <w:tc>
          <w:tcPr>
            <w:tcW w:w="6636" w:type="dxa"/>
            <w:vMerge/>
            <w:shd w:val="clear" w:color="auto" w:fill="auto"/>
            <w:hideMark/>
          </w:tcPr>
          <w:p w:rsidR="0055317C" w:rsidRPr="007F437F" w:rsidRDefault="0055317C">
            <w:pPr>
              <w:rPr>
                <w:sz w:val="20"/>
                <w:szCs w:val="20"/>
              </w:rPr>
            </w:pPr>
          </w:p>
        </w:tc>
        <w:tc>
          <w:tcPr>
            <w:tcW w:w="4558" w:type="dxa"/>
            <w:gridSpan w:val="3"/>
            <w:vMerge/>
            <w:shd w:val="clear" w:color="auto" w:fill="auto"/>
            <w:hideMark/>
          </w:tcPr>
          <w:p w:rsidR="0055317C" w:rsidRPr="007F437F" w:rsidRDefault="0055317C">
            <w:pPr>
              <w:rPr>
                <w:sz w:val="20"/>
                <w:szCs w:val="20"/>
              </w:rPr>
            </w:pPr>
          </w:p>
        </w:tc>
      </w:tr>
      <w:tr w:rsidR="007F437F" w:rsidRPr="0055317C" w:rsidTr="007F437F">
        <w:trPr>
          <w:trHeight w:val="285"/>
        </w:trPr>
        <w:tc>
          <w:tcPr>
            <w:tcW w:w="3820" w:type="dxa"/>
            <w:vMerge/>
            <w:shd w:val="clear" w:color="auto" w:fill="auto"/>
            <w:hideMark/>
          </w:tcPr>
          <w:p w:rsidR="0055317C" w:rsidRPr="007F437F" w:rsidRDefault="0055317C">
            <w:pPr>
              <w:rPr>
                <w:sz w:val="20"/>
                <w:szCs w:val="20"/>
              </w:rPr>
            </w:pPr>
          </w:p>
        </w:tc>
        <w:tc>
          <w:tcPr>
            <w:tcW w:w="6636" w:type="dxa"/>
            <w:vMerge/>
            <w:shd w:val="clear" w:color="auto" w:fill="auto"/>
            <w:hideMark/>
          </w:tcPr>
          <w:p w:rsidR="0055317C" w:rsidRPr="007F437F" w:rsidRDefault="0055317C">
            <w:pPr>
              <w:rPr>
                <w:sz w:val="20"/>
                <w:szCs w:val="20"/>
              </w:rPr>
            </w:pPr>
          </w:p>
        </w:tc>
        <w:tc>
          <w:tcPr>
            <w:tcW w:w="4558" w:type="dxa"/>
            <w:gridSpan w:val="3"/>
            <w:vMerge/>
            <w:shd w:val="clear" w:color="auto" w:fill="auto"/>
            <w:hideMark/>
          </w:tcPr>
          <w:p w:rsidR="0055317C" w:rsidRPr="007F437F" w:rsidRDefault="0055317C">
            <w:pPr>
              <w:rPr>
                <w:sz w:val="20"/>
                <w:szCs w:val="20"/>
              </w:rPr>
            </w:pPr>
          </w:p>
        </w:tc>
      </w:tr>
      <w:tr w:rsidR="007F437F" w:rsidRPr="0055317C" w:rsidTr="007F437F">
        <w:trPr>
          <w:trHeight w:val="276"/>
        </w:trPr>
        <w:tc>
          <w:tcPr>
            <w:tcW w:w="3820" w:type="dxa"/>
            <w:vMerge/>
            <w:shd w:val="clear" w:color="auto" w:fill="auto"/>
            <w:hideMark/>
          </w:tcPr>
          <w:p w:rsidR="0055317C" w:rsidRPr="007F437F" w:rsidRDefault="0055317C">
            <w:pPr>
              <w:rPr>
                <w:sz w:val="20"/>
                <w:szCs w:val="20"/>
              </w:rPr>
            </w:pPr>
          </w:p>
        </w:tc>
        <w:tc>
          <w:tcPr>
            <w:tcW w:w="6636" w:type="dxa"/>
            <w:vMerge/>
            <w:shd w:val="clear" w:color="auto" w:fill="auto"/>
            <w:hideMark/>
          </w:tcPr>
          <w:p w:rsidR="0055317C" w:rsidRPr="007F437F" w:rsidRDefault="0055317C">
            <w:pPr>
              <w:rPr>
                <w:sz w:val="20"/>
                <w:szCs w:val="20"/>
              </w:rPr>
            </w:pPr>
          </w:p>
        </w:tc>
        <w:tc>
          <w:tcPr>
            <w:tcW w:w="4558" w:type="dxa"/>
            <w:gridSpan w:val="3"/>
            <w:vMerge/>
            <w:shd w:val="clear" w:color="auto" w:fill="auto"/>
            <w:hideMark/>
          </w:tcPr>
          <w:p w:rsidR="0055317C" w:rsidRPr="007F437F" w:rsidRDefault="0055317C">
            <w:pPr>
              <w:rPr>
                <w:sz w:val="20"/>
                <w:szCs w:val="20"/>
              </w:rPr>
            </w:pPr>
          </w:p>
        </w:tc>
      </w:tr>
      <w:tr w:rsidR="007F437F" w:rsidRPr="0055317C" w:rsidTr="007F437F">
        <w:trPr>
          <w:trHeight w:val="230"/>
        </w:trPr>
        <w:tc>
          <w:tcPr>
            <w:tcW w:w="3820" w:type="dxa"/>
            <w:vMerge/>
            <w:shd w:val="clear" w:color="auto" w:fill="auto"/>
            <w:hideMark/>
          </w:tcPr>
          <w:p w:rsidR="0055317C" w:rsidRPr="007F437F" w:rsidRDefault="0055317C">
            <w:pPr>
              <w:rPr>
                <w:sz w:val="20"/>
                <w:szCs w:val="20"/>
              </w:rPr>
            </w:pPr>
          </w:p>
        </w:tc>
        <w:tc>
          <w:tcPr>
            <w:tcW w:w="6636" w:type="dxa"/>
            <w:vMerge/>
            <w:shd w:val="clear" w:color="auto" w:fill="auto"/>
            <w:hideMark/>
          </w:tcPr>
          <w:p w:rsidR="0055317C" w:rsidRPr="007F437F" w:rsidRDefault="0055317C">
            <w:pPr>
              <w:rPr>
                <w:sz w:val="20"/>
                <w:szCs w:val="20"/>
              </w:rPr>
            </w:pPr>
          </w:p>
        </w:tc>
        <w:tc>
          <w:tcPr>
            <w:tcW w:w="4558" w:type="dxa"/>
            <w:gridSpan w:val="3"/>
            <w:vMerge/>
            <w:shd w:val="clear" w:color="auto" w:fill="auto"/>
            <w:hideMark/>
          </w:tcPr>
          <w:p w:rsidR="0055317C" w:rsidRPr="007F437F" w:rsidRDefault="0055317C">
            <w:pPr>
              <w:rPr>
                <w:sz w:val="20"/>
                <w:szCs w:val="20"/>
              </w:rPr>
            </w:pPr>
          </w:p>
        </w:tc>
      </w:tr>
      <w:tr w:rsidR="007F437F" w:rsidRPr="0055317C" w:rsidTr="007F437F">
        <w:trPr>
          <w:trHeight w:val="70"/>
        </w:trPr>
        <w:tc>
          <w:tcPr>
            <w:tcW w:w="3820" w:type="dxa"/>
            <w:vMerge/>
            <w:shd w:val="clear" w:color="auto" w:fill="auto"/>
            <w:hideMark/>
          </w:tcPr>
          <w:p w:rsidR="0055317C" w:rsidRPr="007F437F" w:rsidRDefault="0055317C">
            <w:pPr>
              <w:rPr>
                <w:sz w:val="20"/>
                <w:szCs w:val="20"/>
              </w:rPr>
            </w:pPr>
          </w:p>
        </w:tc>
        <w:tc>
          <w:tcPr>
            <w:tcW w:w="6636" w:type="dxa"/>
            <w:vMerge/>
            <w:shd w:val="clear" w:color="auto" w:fill="auto"/>
            <w:hideMark/>
          </w:tcPr>
          <w:p w:rsidR="0055317C" w:rsidRPr="007F437F" w:rsidRDefault="0055317C">
            <w:pPr>
              <w:rPr>
                <w:sz w:val="20"/>
                <w:szCs w:val="20"/>
              </w:rPr>
            </w:pPr>
          </w:p>
        </w:tc>
        <w:tc>
          <w:tcPr>
            <w:tcW w:w="1559" w:type="dxa"/>
            <w:shd w:val="clear" w:color="auto" w:fill="auto"/>
            <w:noWrap/>
            <w:hideMark/>
          </w:tcPr>
          <w:p w:rsidR="0055317C" w:rsidRPr="007F437F" w:rsidRDefault="0055317C" w:rsidP="0055317C">
            <w:pPr>
              <w:rPr>
                <w:sz w:val="20"/>
                <w:szCs w:val="20"/>
              </w:rPr>
            </w:pPr>
            <w:r w:rsidRPr="007F437F">
              <w:rPr>
                <w:sz w:val="20"/>
                <w:szCs w:val="20"/>
              </w:rPr>
              <w:t>2025 год</w:t>
            </w:r>
          </w:p>
        </w:tc>
        <w:tc>
          <w:tcPr>
            <w:tcW w:w="1701" w:type="dxa"/>
            <w:shd w:val="clear" w:color="auto" w:fill="auto"/>
            <w:hideMark/>
          </w:tcPr>
          <w:p w:rsidR="0055317C" w:rsidRPr="007F437F" w:rsidRDefault="0055317C" w:rsidP="0055317C">
            <w:pPr>
              <w:rPr>
                <w:sz w:val="20"/>
                <w:szCs w:val="20"/>
              </w:rPr>
            </w:pPr>
            <w:r w:rsidRPr="007F437F">
              <w:rPr>
                <w:sz w:val="20"/>
                <w:szCs w:val="20"/>
              </w:rPr>
              <w:t>2026 год</w:t>
            </w:r>
          </w:p>
        </w:tc>
        <w:tc>
          <w:tcPr>
            <w:tcW w:w="1298" w:type="dxa"/>
            <w:shd w:val="clear" w:color="auto" w:fill="auto"/>
            <w:noWrap/>
            <w:hideMark/>
          </w:tcPr>
          <w:p w:rsidR="0055317C" w:rsidRPr="007F437F" w:rsidRDefault="0055317C" w:rsidP="0055317C">
            <w:pPr>
              <w:rPr>
                <w:sz w:val="20"/>
                <w:szCs w:val="20"/>
              </w:rPr>
            </w:pPr>
            <w:r w:rsidRPr="007F437F">
              <w:rPr>
                <w:sz w:val="20"/>
                <w:szCs w:val="20"/>
              </w:rPr>
              <w:t>2027 год</w:t>
            </w:r>
          </w:p>
        </w:tc>
      </w:tr>
      <w:tr w:rsidR="007F437F" w:rsidRPr="0055317C" w:rsidTr="007F437F">
        <w:trPr>
          <w:trHeight w:val="315"/>
        </w:trPr>
        <w:tc>
          <w:tcPr>
            <w:tcW w:w="3820" w:type="dxa"/>
            <w:shd w:val="clear" w:color="auto" w:fill="auto"/>
            <w:hideMark/>
          </w:tcPr>
          <w:p w:rsidR="0055317C" w:rsidRPr="007F437F" w:rsidRDefault="0055317C" w:rsidP="0055317C">
            <w:pPr>
              <w:rPr>
                <w:sz w:val="20"/>
                <w:szCs w:val="20"/>
              </w:rPr>
            </w:pPr>
            <w:r w:rsidRPr="007F437F">
              <w:rPr>
                <w:sz w:val="20"/>
                <w:szCs w:val="20"/>
              </w:rPr>
              <w:t>1</w:t>
            </w:r>
          </w:p>
        </w:tc>
        <w:tc>
          <w:tcPr>
            <w:tcW w:w="6636" w:type="dxa"/>
            <w:shd w:val="clear" w:color="auto" w:fill="auto"/>
            <w:hideMark/>
          </w:tcPr>
          <w:p w:rsidR="0055317C" w:rsidRPr="007F437F" w:rsidRDefault="0055317C" w:rsidP="0055317C">
            <w:pPr>
              <w:rPr>
                <w:sz w:val="20"/>
                <w:szCs w:val="20"/>
              </w:rPr>
            </w:pPr>
            <w:r w:rsidRPr="007F437F">
              <w:rPr>
                <w:sz w:val="20"/>
                <w:szCs w:val="20"/>
              </w:rPr>
              <w:t>2</w:t>
            </w:r>
          </w:p>
        </w:tc>
        <w:tc>
          <w:tcPr>
            <w:tcW w:w="1559" w:type="dxa"/>
            <w:shd w:val="clear" w:color="auto" w:fill="auto"/>
            <w:hideMark/>
          </w:tcPr>
          <w:p w:rsidR="0055317C" w:rsidRPr="007F437F" w:rsidRDefault="0055317C" w:rsidP="0055317C">
            <w:pPr>
              <w:rPr>
                <w:sz w:val="20"/>
                <w:szCs w:val="20"/>
              </w:rPr>
            </w:pPr>
            <w:r w:rsidRPr="007F437F">
              <w:rPr>
                <w:sz w:val="20"/>
                <w:szCs w:val="20"/>
              </w:rPr>
              <w:t>3</w:t>
            </w:r>
          </w:p>
        </w:tc>
        <w:tc>
          <w:tcPr>
            <w:tcW w:w="1701" w:type="dxa"/>
            <w:shd w:val="clear" w:color="auto" w:fill="auto"/>
            <w:hideMark/>
          </w:tcPr>
          <w:p w:rsidR="0055317C" w:rsidRPr="007F437F" w:rsidRDefault="0055317C" w:rsidP="0055317C">
            <w:pPr>
              <w:rPr>
                <w:sz w:val="20"/>
                <w:szCs w:val="20"/>
              </w:rPr>
            </w:pPr>
            <w:r w:rsidRPr="007F437F">
              <w:rPr>
                <w:sz w:val="20"/>
                <w:szCs w:val="20"/>
              </w:rPr>
              <w:t>4</w:t>
            </w:r>
          </w:p>
        </w:tc>
        <w:tc>
          <w:tcPr>
            <w:tcW w:w="1298" w:type="dxa"/>
            <w:shd w:val="clear" w:color="auto" w:fill="auto"/>
            <w:hideMark/>
          </w:tcPr>
          <w:p w:rsidR="0055317C" w:rsidRPr="007F437F" w:rsidRDefault="0055317C" w:rsidP="0055317C">
            <w:pPr>
              <w:rPr>
                <w:sz w:val="20"/>
                <w:szCs w:val="20"/>
              </w:rPr>
            </w:pPr>
            <w:r w:rsidRPr="007F437F">
              <w:rPr>
                <w:sz w:val="20"/>
                <w:szCs w:val="20"/>
              </w:rPr>
              <w:t>5</w:t>
            </w:r>
          </w:p>
        </w:tc>
      </w:tr>
      <w:tr w:rsidR="007F437F" w:rsidRPr="0055317C" w:rsidTr="007F437F">
        <w:trPr>
          <w:trHeight w:val="699"/>
        </w:trPr>
        <w:tc>
          <w:tcPr>
            <w:tcW w:w="3820" w:type="dxa"/>
            <w:shd w:val="clear" w:color="auto" w:fill="auto"/>
            <w:hideMark/>
          </w:tcPr>
          <w:p w:rsidR="0055317C" w:rsidRPr="007F437F" w:rsidRDefault="0055317C" w:rsidP="0055317C">
            <w:pPr>
              <w:rPr>
                <w:sz w:val="20"/>
                <w:szCs w:val="20"/>
              </w:rPr>
            </w:pPr>
            <w:r w:rsidRPr="007F437F">
              <w:rPr>
                <w:sz w:val="20"/>
                <w:szCs w:val="20"/>
              </w:rPr>
              <w:t>555 01 00 00 00 00 0000 000</w:t>
            </w:r>
          </w:p>
        </w:tc>
        <w:tc>
          <w:tcPr>
            <w:tcW w:w="6636" w:type="dxa"/>
            <w:shd w:val="clear" w:color="auto" w:fill="auto"/>
            <w:hideMark/>
          </w:tcPr>
          <w:p w:rsidR="0055317C" w:rsidRPr="007F437F" w:rsidRDefault="0055317C">
            <w:pPr>
              <w:rPr>
                <w:sz w:val="20"/>
                <w:szCs w:val="20"/>
              </w:rPr>
            </w:pPr>
            <w:r w:rsidRPr="007F437F">
              <w:rPr>
                <w:sz w:val="20"/>
                <w:szCs w:val="20"/>
              </w:rPr>
              <w:t>ИСТОЧНИКИ ВНУТРЕННЕГО ФИНАНСИРОВАНИЯ ДЕФИЦИТОВ БЮДЖЕТОВ</w:t>
            </w:r>
          </w:p>
        </w:tc>
        <w:tc>
          <w:tcPr>
            <w:tcW w:w="1559" w:type="dxa"/>
            <w:shd w:val="clear" w:color="auto" w:fill="auto"/>
            <w:hideMark/>
          </w:tcPr>
          <w:p w:rsidR="0055317C" w:rsidRPr="007F437F" w:rsidRDefault="0055317C" w:rsidP="0055317C">
            <w:pPr>
              <w:rPr>
                <w:sz w:val="20"/>
                <w:szCs w:val="20"/>
              </w:rPr>
            </w:pPr>
            <w:r w:rsidRPr="007F437F">
              <w:rPr>
                <w:sz w:val="20"/>
                <w:szCs w:val="20"/>
              </w:rPr>
              <w:t>0,00</w:t>
            </w:r>
          </w:p>
        </w:tc>
        <w:tc>
          <w:tcPr>
            <w:tcW w:w="1701" w:type="dxa"/>
            <w:shd w:val="clear" w:color="auto" w:fill="auto"/>
            <w:hideMark/>
          </w:tcPr>
          <w:p w:rsidR="0055317C" w:rsidRPr="007F437F" w:rsidRDefault="0055317C" w:rsidP="0055317C">
            <w:pPr>
              <w:rPr>
                <w:sz w:val="20"/>
                <w:szCs w:val="20"/>
              </w:rPr>
            </w:pPr>
            <w:r w:rsidRPr="007F437F">
              <w:rPr>
                <w:sz w:val="20"/>
                <w:szCs w:val="20"/>
              </w:rPr>
              <w:t>0,00</w:t>
            </w:r>
          </w:p>
        </w:tc>
        <w:tc>
          <w:tcPr>
            <w:tcW w:w="1298" w:type="dxa"/>
            <w:shd w:val="clear" w:color="auto" w:fill="auto"/>
            <w:hideMark/>
          </w:tcPr>
          <w:p w:rsidR="0055317C" w:rsidRPr="007F437F" w:rsidRDefault="0055317C" w:rsidP="0055317C">
            <w:pPr>
              <w:rPr>
                <w:sz w:val="20"/>
                <w:szCs w:val="20"/>
              </w:rPr>
            </w:pPr>
            <w:r w:rsidRPr="007F437F">
              <w:rPr>
                <w:sz w:val="20"/>
                <w:szCs w:val="20"/>
              </w:rPr>
              <w:t>0,00</w:t>
            </w:r>
          </w:p>
        </w:tc>
      </w:tr>
      <w:tr w:rsidR="007F437F" w:rsidRPr="0055317C" w:rsidTr="007F437F">
        <w:trPr>
          <w:trHeight w:val="630"/>
        </w:trPr>
        <w:tc>
          <w:tcPr>
            <w:tcW w:w="3820" w:type="dxa"/>
            <w:shd w:val="clear" w:color="auto" w:fill="auto"/>
            <w:hideMark/>
          </w:tcPr>
          <w:p w:rsidR="0055317C" w:rsidRPr="007F437F" w:rsidRDefault="0055317C" w:rsidP="0055317C">
            <w:pPr>
              <w:rPr>
                <w:sz w:val="20"/>
                <w:szCs w:val="20"/>
              </w:rPr>
            </w:pPr>
            <w:r w:rsidRPr="007F437F">
              <w:rPr>
                <w:sz w:val="20"/>
                <w:szCs w:val="20"/>
              </w:rPr>
              <w:t>555 01 02 00 00 00 0000 000</w:t>
            </w:r>
          </w:p>
        </w:tc>
        <w:tc>
          <w:tcPr>
            <w:tcW w:w="6636" w:type="dxa"/>
            <w:shd w:val="clear" w:color="auto" w:fill="auto"/>
            <w:hideMark/>
          </w:tcPr>
          <w:p w:rsidR="0055317C" w:rsidRPr="007F437F" w:rsidRDefault="0055317C">
            <w:pPr>
              <w:rPr>
                <w:sz w:val="20"/>
                <w:szCs w:val="20"/>
              </w:rPr>
            </w:pPr>
            <w:r w:rsidRPr="007F437F">
              <w:rPr>
                <w:sz w:val="20"/>
                <w:szCs w:val="20"/>
              </w:rPr>
              <w:t>Кредиты кредитных организаций в валюте Российской Федерации</w:t>
            </w:r>
          </w:p>
        </w:tc>
        <w:tc>
          <w:tcPr>
            <w:tcW w:w="1559" w:type="dxa"/>
            <w:shd w:val="clear" w:color="auto" w:fill="auto"/>
            <w:hideMark/>
          </w:tcPr>
          <w:p w:rsidR="0055317C" w:rsidRPr="007F437F" w:rsidRDefault="0055317C" w:rsidP="0055317C">
            <w:pPr>
              <w:rPr>
                <w:sz w:val="20"/>
                <w:szCs w:val="20"/>
              </w:rPr>
            </w:pPr>
            <w:r w:rsidRPr="007F437F">
              <w:rPr>
                <w:sz w:val="20"/>
                <w:szCs w:val="20"/>
              </w:rPr>
              <w:t>0,00</w:t>
            </w:r>
          </w:p>
        </w:tc>
        <w:tc>
          <w:tcPr>
            <w:tcW w:w="1701" w:type="dxa"/>
            <w:shd w:val="clear" w:color="auto" w:fill="auto"/>
            <w:hideMark/>
          </w:tcPr>
          <w:p w:rsidR="0055317C" w:rsidRPr="007F437F" w:rsidRDefault="0055317C" w:rsidP="0055317C">
            <w:pPr>
              <w:rPr>
                <w:sz w:val="20"/>
                <w:szCs w:val="20"/>
              </w:rPr>
            </w:pPr>
            <w:r w:rsidRPr="007F437F">
              <w:rPr>
                <w:sz w:val="20"/>
                <w:szCs w:val="20"/>
              </w:rPr>
              <w:t>0,00</w:t>
            </w:r>
          </w:p>
        </w:tc>
        <w:tc>
          <w:tcPr>
            <w:tcW w:w="1298" w:type="dxa"/>
            <w:shd w:val="clear" w:color="auto" w:fill="auto"/>
            <w:hideMark/>
          </w:tcPr>
          <w:p w:rsidR="0055317C" w:rsidRPr="007F437F" w:rsidRDefault="0055317C" w:rsidP="0055317C">
            <w:pPr>
              <w:rPr>
                <w:sz w:val="20"/>
                <w:szCs w:val="20"/>
              </w:rPr>
            </w:pPr>
            <w:r w:rsidRPr="007F437F">
              <w:rPr>
                <w:sz w:val="20"/>
                <w:szCs w:val="20"/>
              </w:rPr>
              <w:t>0,00</w:t>
            </w:r>
          </w:p>
        </w:tc>
      </w:tr>
      <w:tr w:rsidR="007F437F" w:rsidRPr="0055317C" w:rsidTr="007F437F">
        <w:trPr>
          <w:trHeight w:val="630"/>
        </w:trPr>
        <w:tc>
          <w:tcPr>
            <w:tcW w:w="3820" w:type="dxa"/>
            <w:shd w:val="clear" w:color="auto" w:fill="auto"/>
            <w:hideMark/>
          </w:tcPr>
          <w:p w:rsidR="0055317C" w:rsidRPr="007F437F" w:rsidRDefault="0055317C" w:rsidP="0055317C">
            <w:pPr>
              <w:rPr>
                <w:sz w:val="20"/>
                <w:szCs w:val="20"/>
              </w:rPr>
            </w:pPr>
            <w:r w:rsidRPr="007F437F">
              <w:rPr>
                <w:sz w:val="20"/>
                <w:szCs w:val="20"/>
              </w:rPr>
              <w:lastRenderedPageBreak/>
              <w:t>555 01 02 00 00 00 0000 700</w:t>
            </w:r>
          </w:p>
        </w:tc>
        <w:tc>
          <w:tcPr>
            <w:tcW w:w="6636" w:type="dxa"/>
            <w:shd w:val="clear" w:color="auto" w:fill="auto"/>
            <w:hideMark/>
          </w:tcPr>
          <w:p w:rsidR="0055317C" w:rsidRPr="007F437F" w:rsidRDefault="0055317C">
            <w:pPr>
              <w:rPr>
                <w:sz w:val="20"/>
                <w:szCs w:val="20"/>
              </w:rPr>
            </w:pPr>
            <w:r w:rsidRPr="007F437F">
              <w:rPr>
                <w:sz w:val="20"/>
                <w:szCs w:val="20"/>
              </w:rPr>
              <w:t>Привлечение кредитов от кредитных организаций в валюте Российской Федерации</w:t>
            </w:r>
          </w:p>
        </w:tc>
        <w:tc>
          <w:tcPr>
            <w:tcW w:w="1559" w:type="dxa"/>
            <w:shd w:val="clear" w:color="auto" w:fill="auto"/>
            <w:hideMark/>
          </w:tcPr>
          <w:p w:rsidR="0055317C" w:rsidRPr="007F437F" w:rsidRDefault="0055317C" w:rsidP="0055317C">
            <w:pPr>
              <w:rPr>
                <w:sz w:val="20"/>
                <w:szCs w:val="20"/>
              </w:rPr>
            </w:pPr>
            <w:r w:rsidRPr="007F437F">
              <w:rPr>
                <w:sz w:val="20"/>
                <w:szCs w:val="20"/>
              </w:rPr>
              <w:t>0,00</w:t>
            </w:r>
          </w:p>
        </w:tc>
        <w:tc>
          <w:tcPr>
            <w:tcW w:w="1701" w:type="dxa"/>
            <w:shd w:val="clear" w:color="auto" w:fill="auto"/>
            <w:hideMark/>
          </w:tcPr>
          <w:p w:rsidR="0055317C" w:rsidRPr="007F437F" w:rsidRDefault="0055317C" w:rsidP="0055317C">
            <w:pPr>
              <w:rPr>
                <w:sz w:val="20"/>
                <w:szCs w:val="20"/>
              </w:rPr>
            </w:pPr>
            <w:r w:rsidRPr="007F437F">
              <w:rPr>
                <w:sz w:val="20"/>
                <w:szCs w:val="20"/>
              </w:rPr>
              <w:t>0,00</w:t>
            </w:r>
          </w:p>
        </w:tc>
        <w:tc>
          <w:tcPr>
            <w:tcW w:w="1298" w:type="dxa"/>
            <w:shd w:val="clear" w:color="auto" w:fill="auto"/>
            <w:hideMark/>
          </w:tcPr>
          <w:p w:rsidR="0055317C" w:rsidRPr="007F437F" w:rsidRDefault="0055317C" w:rsidP="0055317C">
            <w:pPr>
              <w:rPr>
                <w:sz w:val="20"/>
                <w:szCs w:val="20"/>
              </w:rPr>
            </w:pPr>
            <w:r w:rsidRPr="007F437F">
              <w:rPr>
                <w:sz w:val="20"/>
                <w:szCs w:val="20"/>
              </w:rPr>
              <w:t>0,00</w:t>
            </w:r>
          </w:p>
        </w:tc>
      </w:tr>
      <w:tr w:rsidR="007F437F" w:rsidRPr="0055317C" w:rsidTr="007F437F">
        <w:trPr>
          <w:trHeight w:val="557"/>
        </w:trPr>
        <w:tc>
          <w:tcPr>
            <w:tcW w:w="3820" w:type="dxa"/>
            <w:shd w:val="clear" w:color="auto" w:fill="auto"/>
            <w:hideMark/>
          </w:tcPr>
          <w:p w:rsidR="0055317C" w:rsidRPr="007F437F" w:rsidRDefault="0055317C" w:rsidP="0055317C">
            <w:pPr>
              <w:rPr>
                <w:sz w:val="20"/>
                <w:szCs w:val="20"/>
              </w:rPr>
            </w:pPr>
            <w:r w:rsidRPr="007F437F">
              <w:rPr>
                <w:sz w:val="20"/>
                <w:szCs w:val="20"/>
              </w:rPr>
              <w:t>555 01 02 00 00 10 0000 710</w:t>
            </w:r>
          </w:p>
        </w:tc>
        <w:tc>
          <w:tcPr>
            <w:tcW w:w="6636" w:type="dxa"/>
            <w:shd w:val="clear" w:color="auto" w:fill="auto"/>
            <w:hideMark/>
          </w:tcPr>
          <w:p w:rsidR="0055317C" w:rsidRPr="007F437F" w:rsidRDefault="0055317C">
            <w:pPr>
              <w:rPr>
                <w:sz w:val="20"/>
                <w:szCs w:val="20"/>
              </w:rPr>
            </w:pPr>
            <w:r w:rsidRPr="007F437F">
              <w:rPr>
                <w:sz w:val="20"/>
                <w:szCs w:val="20"/>
              </w:rPr>
              <w:t>Привлечение сельскими поселениями кредитов от кредитных организаций в валюте Российской Федерации</w:t>
            </w:r>
          </w:p>
        </w:tc>
        <w:tc>
          <w:tcPr>
            <w:tcW w:w="1559" w:type="dxa"/>
            <w:shd w:val="clear" w:color="auto" w:fill="auto"/>
            <w:hideMark/>
          </w:tcPr>
          <w:p w:rsidR="0055317C" w:rsidRPr="007F437F" w:rsidRDefault="0055317C" w:rsidP="0055317C">
            <w:pPr>
              <w:rPr>
                <w:sz w:val="20"/>
                <w:szCs w:val="20"/>
              </w:rPr>
            </w:pPr>
            <w:r w:rsidRPr="007F437F">
              <w:rPr>
                <w:sz w:val="20"/>
                <w:szCs w:val="20"/>
              </w:rPr>
              <w:t>0,00</w:t>
            </w:r>
          </w:p>
        </w:tc>
        <w:tc>
          <w:tcPr>
            <w:tcW w:w="1701" w:type="dxa"/>
            <w:shd w:val="clear" w:color="auto" w:fill="auto"/>
            <w:hideMark/>
          </w:tcPr>
          <w:p w:rsidR="0055317C" w:rsidRPr="007F437F" w:rsidRDefault="0055317C" w:rsidP="0055317C">
            <w:pPr>
              <w:rPr>
                <w:sz w:val="20"/>
                <w:szCs w:val="20"/>
              </w:rPr>
            </w:pPr>
            <w:r w:rsidRPr="007F437F">
              <w:rPr>
                <w:sz w:val="20"/>
                <w:szCs w:val="20"/>
              </w:rPr>
              <w:t>0,00</w:t>
            </w:r>
          </w:p>
        </w:tc>
        <w:tc>
          <w:tcPr>
            <w:tcW w:w="1298" w:type="dxa"/>
            <w:shd w:val="clear" w:color="auto" w:fill="auto"/>
            <w:hideMark/>
          </w:tcPr>
          <w:p w:rsidR="0055317C" w:rsidRPr="007F437F" w:rsidRDefault="0055317C" w:rsidP="0055317C">
            <w:pPr>
              <w:rPr>
                <w:sz w:val="20"/>
                <w:szCs w:val="20"/>
              </w:rPr>
            </w:pPr>
            <w:r w:rsidRPr="007F437F">
              <w:rPr>
                <w:sz w:val="20"/>
                <w:szCs w:val="20"/>
              </w:rPr>
              <w:t>0,00</w:t>
            </w:r>
          </w:p>
        </w:tc>
      </w:tr>
      <w:tr w:rsidR="007F437F" w:rsidRPr="0055317C" w:rsidTr="007F437F">
        <w:trPr>
          <w:trHeight w:val="557"/>
        </w:trPr>
        <w:tc>
          <w:tcPr>
            <w:tcW w:w="3820" w:type="dxa"/>
            <w:shd w:val="clear" w:color="auto" w:fill="auto"/>
            <w:hideMark/>
          </w:tcPr>
          <w:p w:rsidR="0055317C" w:rsidRPr="007F437F" w:rsidRDefault="0055317C" w:rsidP="0055317C">
            <w:pPr>
              <w:rPr>
                <w:sz w:val="20"/>
                <w:szCs w:val="20"/>
              </w:rPr>
            </w:pPr>
            <w:r w:rsidRPr="007F437F">
              <w:rPr>
                <w:sz w:val="20"/>
                <w:szCs w:val="20"/>
              </w:rPr>
              <w:t>555 01 02 00 00 00 0000 800</w:t>
            </w:r>
          </w:p>
        </w:tc>
        <w:tc>
          <w:tcPr>
            <w:tcW w:w="6636" w:type="dxa"/>
            <w:shd w:val="clear" w:color="auto" w:fill="auto"/>
            <w:hideMark/>
          </w:tcPr>
          <w:p w:rsidR="0055317C" w:rsidRPr="007F437F" w:rsidRDefault="0055317C">
            <w:pPr>
              <w:rPr>
                <w:sz w:val="20"/>
                <w:szCs w:val="20"/>
              </w:rPr>
            </w:pPr>
            <w:r w:rsidRPr="007F437F">
              <w:rPr>
                <w:sz w:val="20"/>
                <w:szCs w:val="20"/>
              </w:rPr>
              <w:t>Погашение кредитов, предоставленных кредитными организациями в валюте Российской Федерации</w:t>
            </w:r>
          </w:p>
        </w:tc>
        <w:tc>
          <w:tcPr>
            <w:tcW w:w="1559" w:type="dxa"/>
            <w:shd w:val="clear" w:color="auto" w:fill="auto"/>
            <w:hideMark/>
          </w:tcPr>
          <w:p w:rsidR="0055317C" w:rsidRPr="007F437F" w:rsidRDefault="0055317C" w:rsidP="0055317C">
            <w:pPr>
              <w:rPr>
                <w:sz w:val="20"/>
                <w:szCs w:val="20"/>
              </w:rPr>
            </w:pPr>
            <w:r w:rsidRPr="007F437F">
              <w:rPr>
                <w:sz w:val="20"/>
                <w:szCs w:val="20"/>
              </w:rPr>
              <w:t>0,00</w:t>
            </w:r>
          </w:p>
        </w:tc>
        <w:tc>
          <w:tcPr>
            <w:tcW w:w="1701" w:type="dxa"/>
            <w:shd w:val="clear" w:color="auto" w:fill="auto"/>
            <w:hideMark/>
          </w:tcPr>
          <w:p w:rsidR="0055317C" w:rsidRPr="007F437F" w:rsidRDefault="0055317C" w:rsidP="0055317C">
            <w:pPr>
              <w:rPr>
                <w:sz w:val="20"/>
                <w:szCs w:val="20"/>
              </w:rPr>
            </w:pPr>
            <w:r w:rsidRPr="007F437F">
              <w:rPr>
                <w:sz w:val="20"/>
                <w:szCs w:val="20"/>
              </w:rPr>
              <w:t>0,00</w:t>
            </w:r>
          </w:p>
        </w:tc>
        <w:tc>
          <w:tcPr>
            <w:tcW w:w="1298" w:type="dxa"/>
            <w:shd w:val="clear" w:color="auto" w:fill="auto"/>
            <w:hideMark/>
          </w:tcPr>
          <w:p w:rsidR="0055317C" w:rsidRPr="007F437F" w:rsidRDefault="0055317C" w:rsidP="0055317C">
            <w:pPr>
              <w:rPr>
                <w:sz w:val="20"/>
                <w:szCs w:val="20"/>
              </w:rPr>
            </w:pPr>
            <w:r w:rsidRPr="007F437F">
              <w:rPr>
                <w:sz w:val="20"/>
                <w:szCs w:val="20"/>
              </w:rPr>
              <w:t>0,00</w:t>
            </w:r>
          </w:p>
        </w:tc>
      </w:tr>
      <w:tr w:rsidR="007F437F" w:rsidRPr="0055317C" w:rsidTr="007F437F">
        <w:trPr>
          <w:trHeight w:val="565"/>
        </w:trPr>
        <w:tc>
          <w:tcPr>
            <w:tcW w:w="3820" w:type="dxa"/>
            <w:shd w:val="clear" w:color="auto" w:fill="auto"/>
            <w:hideMark/>
          </w:tcPr>
          <w:p w:rsidR="0055317C" w:rsidRPr="007F437F" w:rsidRDefault="0055317C" w:rsidP="0055317C">
            <w:pPr>
              <w:rPr>
                <w:sz w:val="20"/>
                <w:szCs w:val="20"/>
              </w:rPr>
            </w:pPr>
            <w:r w:rsidRPr="007F437F">
              <w:rPr>
                <w:sz w:val="20"/>
                <w:szCs w:val="20"/>
              </w:rPr>
              <w:t>555 01 02 00 00 10 0000 810</w:t>
            </w:r>
          </w:p>
        </w:tc>
        <w:tc>
          <w:tcPr>
            <w:tcW w:w="6636" w:type="dxa"/>
            <w:shd w:val="clear" w:color="auto" w:fill="auto"/>
            <w:hideMark/>
          </w:tcPr>
          <w:p w:rsidR="0055317C" w:rsidRPr="007F437F" w:rsidRDefault="0055317C">
            <w:pPr>
              <w:rPr>
                <w:sz w:val="20"/>
                <w:szCs w:val="20"/>
              </w:rPr>
            </w:pPr>
            <w:r w:rsidRPr="007F437F">
              <w:rPr>
                <w:sz w:val="20"/>
                <w:szCs w:val="20"/>
              </w:rPr>
              <w:t>Погашение сельскими поселениями кредитов от кредитных организаций в валюте Российской Федерации</w:t>
            </w:r>
          </w:p>
        </w:tc>
        <w:tc>
          <w:tcPr>
            <w:tcW w:w="1559" w:type="dxa"/>
            <w:shd w:val="clear" w:color="auto" w:fill="auto"/>
            <w:hideMark/>
          </w:tcPr>
          <w:p w:rsidR="0055317C" w:rsidRPr="007F437F" w:rsidRDefault="0055317C" w:rsidP="0055317C">
            <w:pPr>
              <w:rPr>
                <w:sz w:val="20"/>
                <w:szCs w:val="20"/>
              </w:rPr>
            </w:pPr>
            <w:r w:rsidRPr="007F437F">
              <w:rPr>
                <w:sz w:val="20"/>
                <w:szCs w:val="20"/>
              </w:rPr>
              <w:t>0,00</w:t>
            </w:r>
          </w:p>
        </w:tc>
        <w:tc>
          <w:tcPr>
            <w:tcW w:w="1701" w:type="dxa"/>
            <w:shd w:val="clear" w:color="auto" w:fill="auto"/>
            <w:hideMark/>
          </w:tcPr>
          <w:p w:rsidR="0055317C" w:rsidRPr="007F437F" w:rsidRDefault="0055317C" w:rsidP="0055317C">
            <w:pPr>
              <w:rPr>
                <w:sz w:val="20"/>
                <w:szCs w:val="20"/>
              </w:rPr>
            </w:pPr>
            <w:r w:rsidRPr="007F437F">
              <w:rPr>
                <w:sz w:val="20"/>
                <w:szCs w:val="20"/>
              </w:rPr>
              <w:t>0,00</w:t>
            </w:r>
          </w:p>
        </w:tc>
        <w:tc>
          <w:tcPr>
            <w:tcW w:w="1298" w:type="dxa"/>
            <w:shd w:val="clear" w:color="auto" w:fill="auto"/>
            <w:hideMark/>
          </w:tcPr>
          <w:p w:rsidR="0055317C" w:rsidRPr="007F437F" w:rsidRDefault="0055317C" w:rsidP="0055317C">
            <w:pPr>
              <w:rPr>
                <w:sz w:val="20"/>
                <w:szCs w:val="20"/>
              </w:rPr>
            </w:pPr>
            <w:r w:rsidRPr="007F437F">
              <w:rPr>
                <w:sz w:val="20"/>
                <w:szCs w:val="20"/>
              </w:rPr>
              <w:t>0,00</w:t>
            </w:r>
          </w:p>
        </w:tc>
      </w:tr>
      <w:tr w:rsidR="007F437F" w:rsidRPr="0055317C" w:rsidTr="007F437F">
        <w:trPr>
          <w:trHeight w:val="630"/>
        </w:trPr>
        <w:tc>
          <w:tcPr>
            <w:tcW w:w="3820" w:type="dxa"/>
            <w:shd w:val="clear" w:color="auto" w:fill="auto"/>
            <w:hideMark/>
          </w:tcPr>
          <w:p w:rsidR="0055317C" w:rsidRPr="007F437F" w:rsidRDefault="0055317C" w:rsidP="0055317C">
            <w:pPr>
              <w:rPr>
                <w:sz w:val="20"/>
                <w:szCs w:val="20"/>
              </w:rPr>
            </w:pPr>
            <w:r w:rsidRPr="007F437F">
              <w:rPr>
                <w:sz w:val="20"/>
                <w:szCs w:val="20"/>
              </w:rPr>
              <w:t>555 01 03 00 00 00 0000 000</w:t>
            </w:r>
          </w:p>
        </w:tc>
        <w:tc>
          <w:tcPr>
            <w:tcW w:w="6636" w:type="dxa"/>
            <w:shd w:val="clear" w:color="auto" w:fill="auto"/>
            <w:hideMark/>
          </w:tcPr>
          <w:p w:rsidR="0055317C" w:rsidRPr="007F437F" w:rsidRDefault="0055317C">
            <w:pPr>
              <w:rPr>
                <w:sz w:val="20"/>
                <w:szCs w:val="20"/>
              </w:rPr>
            </w:pPr>
            <w:r w:rsidRPr="007F437F">
              <w:rPr>
                <w:sz w:val="20"/>
                <w:szCs w:val="20"/>
              </w:rPr>
              <w:t>Бюджетные кредиты из других бюджетов бюджетной системы Российской Федерации</w:t>
            </w:r>
          </w:p>
        </w:tc>
        <w:tc>
          <w:tcPr>
            <w:tcW w:w="1559" w:type="dxa"/>
            <w:shd w:val="clear" w:color="auto" w:fill="auto"/>
            <w:hideMark/>
          </w:tcPr>
          <w:p w:rsidR="0055317C" w:rsidRPr="007F437F" w:rsidRDefault="0055317C" w:rsidP="0055317C">
            <w:pPr>
              <w:rPr>
                <w:sz w:val="20"/>
                <w:szCs w:val="20"/>
              </w:rPr>
            </w:pPr>
            <w:r w:rsidRPr="007F437F">
              <w:rPr>
                <w:sz w:val="20"/>
                <w:szCs w:val="20"/>
              </w:rPr>
              <w:t>0,00</w:t>
            </w:r>
          </w:p>
        </w:tc>
        <w:tc>
          <w:tcPr>
            <w:tcW w:w="1701" w:type="dxa"/>
            <w:shd w:val="clear" w:color="auto" w:fill="auto"/>
            <w:hideMark/>
          </w:tcPr>
          <w:p w:rsidR="0055317C" w:rsidRPr="007F437F" w:rsidRDefault="0055317C" w:rsidP="0055317C">
            <w:pPr>
              <w:rPr>
                <w:sz w:val="20"/>
                <w:szCs w:val="20"/>
              </w:rPr>
            </w:pPr>
            <w:r w:rsidRPr="007F437F">
              <w:rPr>
                <w:sz w:val="20"/>
                <w:szCs w:val="20"/>
              </w:rPr>
              <w:t>0,00</w:t>
            </w:r>
          </w:p>
        </w:tc>
        <w:tc>
          <w:tcPr>
            <w:tcW w:w="1298" w:type="dxa"/>
            <w:shd w:val="clear" w:color="auto" w:fill="auto"/>
            <w:hideMark/>
          </w:tcPr>
          <w:p w:rsidR="0055317C" w:rsidRPr="007F437F" w:rsidRDefault="0055317C" w:rsidP="0055317C">
            <w:pPr>
              <w:rPr>
                <w:sz w:val="20"/>
                <w:szCs w:val="20"/>
              </w:rPr>
            </w:pPr>
            <w:r w:rsidRPr="007F437F">
              <w:rPr>
                <w:sz w:val="20"/>
                <w:szCs w:val="20"/>
              </w:rPr>
              <w:t>0,00</w:t>
            </w:r>
          </w:p>
        </w:tc>
      </w:tr>
      <w:tr w:rsidR="007F437F" w:rsidRPr="0055317C" w:rsidTr="007F437F">
        <w:trPr>
          <w:trHeight w:val="483"/>
        </w:trPr>
        <w:tc>
          <w:tcPr>
            <w:tcW w:w="3820" w:type="dxa"/>
            <w:shd w:val="clear" w:color="auto" w:fill="auto"/>
            <w:hideMark/>
          </w:tcPr>
          <w:p w:rsidR="0055317C" w:rsidRPr="007F437F" w:rsidRDefault="0055317C" w:rsidP="0055317C">
            <w:pPr>
              <w:rPr>
                <w:sz w:val="20"/>
                <w:szCs w:val="20"/>
              </w:rPr>
            </w:pPr>
            <w:r w:rsidRPr="007F437F">
              <w:rPr>
                <w:sz w:val="20"/>
                <w:szCs w:val="20"/>
              </w:rPr>
              <w:t>555 01 03 00 00 00 0000 700</w:t>
            </w:r>
          </w:p>
        </w:tc>
        <w:tc>
          <w:tcPr>
            <w:tcW w:w="6636" w:type="dxa"/>
            <w:shd w:val="clear" w:color="auto" w:fill="auto"/>
            <w:hideMark/>
          </w:tcPr>
          <w:p w:rsidR="0055317C" w:rsidRPr="007F437F" w:rsidRDefault="0055317C">
            <w:pPr>
              <w:rPr>
                <w:sz w:val="20"/>
                <w:szCs w:val="20"/>
              </w:rPr>
            </w:pPr>
            <w:r w:rsidRPr="007F437F">
              <w:rPr>
                <w:sz w:val="20"/>
                <w:szCs w:val="20"/>
              </w:rPr>
              <w:t xml:space="preserve">Получение кредитов от других бюджетов бюджетной системы Российской Федерации в валюте Российской Федерации                                                     </w:t>
            </w:r>
          </w:p>
        </w:tc>
        <w:tc>
          <w:tcPr>
            <w:tcW w:w="1559" w:type="dxa"/>
            <w:shd w:val="clear" w:color="auto" w:fill="auto"/>
            <w:hideMark/>
          </w:tcPr>
          <w:p w:rsidR="0055317C" w:rsidRPr="007F437F" w:rsidRDefault="0055317C" w:rsidP="0055317C">
            <w:pPr>
              <w:rPr>
                <w:sz w:val="20"/>
                <w:szCs w:val="20"/>
              </w:rPr>
            </w:pPr>
            <w:r w:rsidRPr="007F437F">
              <w:rPr>
                <w:sz w:val="20"/>
                <w:szCs w:val="20"/>
              </w:rPr>
              <w:t>0,00</w:t>
            </w:r>
          </w:p>
        </w:tc>
        <w:tc>
          <w:tcPr>
            <w:tcW w:w="1701" w:type="dxa"/>
            <w:shd w:val="clear" w:color="auto" w:fill="auto"/>
            <w:hideMark/>
          </w:tcPr>
          <w:p w:rsidR="0055317C" w:rsidRPr="007F437F" w:rsidRDefault="0055317C" w:rsidP="0055317C">
            <w:pPr>
              <w:rPr>
                <w:sz w:val="20"/>
                <w:szCs w:val="20"/>
              </w:rPr>
            </w:pPr>
            <w:r w:rsidRPr="007F437F">
              <w:rPr>
                <w:sz w:val="20"/>
                <w:szCs w:val="20"/>
              </w:rPr>
              <w:t>0,00</w:t>
            </w:r>
          </w:p>
        </w:tc>
        <w:tc>
          <w:tcPr>
            <w:tcW w:w="1298" w:type="dxa"/>
            <w:shd w:val="clear" w:color="auto" w:fill="auto"/>
            <w:hideMark/>
          </w:tcPr>
          <w:p w:rsidR="0055317C" w:rsidRPr="007F437F" w:rsidRDefault="0055317C" w:rsidP="0055317C">
            <w:pPr>
              <w:rPr>
                <w:sz w:val="20"/>
                <w:szCs w:val="20"/>
              </w:rPr>
            </w:pPr>
            <w:r w:rsidRPr="007F437F">
              <w:rPr>
                <w:sz w:val="20"/>
                <w:szCs w:val="20"/>
              </w:rPr>
              <w:t>0,00</w:t>
            </w:r>
          </w:p>
        </w:tc>
      </w:tr>
      <w:tr w:rsidR="007F437F" w:rsidRPr="0055317C" w:rsidTr="007F437F">
        <w:trPr>
          <w:trHeight w:val="547"/>
        </w:trPr>
        <w:tc>
          <w:tcPr>
            <w:tcW w:w="3820" w:type="dxa"/>
            <w:shd w:val="clear" w:color="auto" w:fill="auto"/>
            <w:hideMark/>
          </w:tcPr>
          <w:p w:rsidR="0055317C" w:rsidRPr="007F437F" w:rsidRDefault="0055317C" w:rsidP="0055317C">
            <w:pPr>
              <w:rPr>
                <w:sz w:val="20"/>
                <w:szCs w:val="20"/>
              </w:rPr>
            </w:pPr>
            <w:r w:rsidRPr="007F437F">
              <w:rPr>
                <w:sz w:val="20"/>
                <w:szCs w:val="20"/>
              </w:rPr>
              <w:t>555 01 03 01 00 00 0000 000</w:t>
            </w:r>
          </w:p>
        </w:tc>
        <w:tc>
          <w:tcPr>
            <w:tcW w:w="6636" w:type="dxa"/>
            <w:shd w:val="clear" w:color="auto" w:fill="auto"/>
            <w:hideMark/>
          </w:tcPr>
          <w:p w:rsidR="0055317C" w:rsidRPr="007F437F" w:rsidRDefault="0055317C">
            <w:pPr>
              <w:rPr>
                <w:sz w:val="20"/>
                <w:szCs w:val="20"/>
              </w:rPr>
            </w:pPr>
            <w:r w:rsidRPr="007F437F">
              <w:rPr>
                <w:sz w:val="20"/>
                <w:szCs w:val="20"/>
              </w:rPr>
              <w:t>Бюджетные кредиты из других бюджетов бюджетной системы Российской Федерации в валюте Российской Федерации</w:t>
            </w:r>
          </w:p>
        </w:tc>
        <w:tc>
          <w:tcPr>
            <w:tcW w:w="1559" w:type="dxa"/>
            <w:shd w:val="clear" w:color="auto" w:fill="auto"/>
            <w:hideMark/>
          </w:tcPr>
          <w:p w:rsidR="0055317C" w:rsidRPr="007F437F" w:rsidRDefault="0055317C" w:rsidP="0055317C">
            <w:pPr>
              <w:rPr>
                <w:sz w:val="20"/>
                <w:szCs w:val="20"/>
              </w:rPr>
            </w:pPr>
            <w:r w:rsidRPr="007F437F">
              <w:rPr>
                <w:sz w:val="20"/>
                <w:szCs w:val="20"/>
              </w:rPr>
              <w:t>0,00</w:t>
            </w:r>
          </w:p>
        </w:tc>
        <w:tc>
          <w:tcPr>
            <w:tcW w:w="1701" w:type="dxa"/>
            <w:shd w:val="clear" w:color="auto" w:fill="auto"/>
            <w:hideMark/>
          </w:tcPr>
          <w:p w:rsidR="0055317C" w:rsidRPr="007F437F" w:rsidRDefault="0055317C" w:rsidP="0055317C">
            <w:pPr>
              <w:rPr>
                <w:sz w:val="20"/>
                <w:szCs w:val="20"/>
              </w:rPr>
            </w:pPr>
            <w:r w:rsidRPr="007F437F">
              <w:rPr>
                <w:sz w:val="20"/>
                <w:szCs w:val="20"/>
              </w:rPr>
              <w:t>0,00</w:t>
            </w:r>
          </w:p>
        </w:tc>
        <w:tc>
          <w:tcPr>
            <w:tcW w:w="1298" w:type="dxa"/>
            <w:shd w:val="clear" w:color="auto" w:fill="auto"/>
            <w:hideMark/>
          </w:tcPr>
          <w:p w:rsidR="0055317C" w:rsidRPr="007F437F" w:rsidRDefault="0055317C" w:rsidP="0055317C">
            <w:pPr>
              <w:rPr>
                <w:sz w:val="20"/>
                <w:szCs w:val="20"/>
              </w:rPr>
            </w:pPr>
            <w:r w:rsidRPr="007F437F">
              <w:rPr>
                <w:sz w:val="20"/>
                <w:szCs w:val="20"/>
              </w:rPr>
              <w:t>0,00</w:t>
            </w:r>
          </w:p>
        </w:tc>
      </w:tr>
      <w:tr w:rsidR="007F437F" w:rsidRPr="0055317C" w:rsidTr="007F437F">
        <w:trPr>
          <w:trHeight w:val="710"/>
        </w:trPr>
        <w:tc>
          <w:tcPr>
            <w:tcW w:w="3820" w:type="dxa"/>
            <w:shd w:val="clear" w:color="auto" w:fill="auto"/>
            <w:hideMark/>
          </w:tcPr>
          <w:p w:rsidR="0055317C" w:rsidRPr="007F437F" w:rsidRDefault="0055317C" w:rsidP="0055317C">
            <w:pPr>
              <w:rPr>
                <w:sz w:val="20"/>
                <w:szCs w:val="20"/>
              </w:rPr>
            </w:pPr>
            <w:r w:rsidRPr="007F437F">
              <w:rPr>
                <w:sz w:val="20"/>
                <w:szCs w:val="20"/>
              </w:rPr>
              <w:t xml:space="preserve">   555 01  03 01 00 00 0000 700</w:t>
            </w:r>
          </w:p>
        </w:tc>
        <w:tc>
          <w:tcPr>
            <w:tcW w:w="6636" w:type="dxa"/>
            <w:shd w:val="clear" w:color="auto" w:fill="auto"/>
            <w:hideMark/>
          </w:tcPr>
          <w:p w:rsidR="0055317C" w:rsidRPr="007F437F" w:rsidRDefault="0055317C">
            <w:pPr>
              <w:rPr>
                <w:sz w:val="20"/>
                <w:szCs w:val="20"/>
              </w:rPr>
            </w:pPr>
            <w:r w:rsidRPr="007F437F">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559" w:type="dxa"/>
            <w:shd w:val="clear" w:color="auto" w:fill="auto"/>
            <w:hideMark/>
          </w:tcPr>
          <w:p w:rsidR="0055317C" w:rsidRPr="007F437F" w:rsidRDefault="0055317C" w:rsidP="0055317C">
            <w:pPr>
              <w:rPr>
                <w:sz w:val="20"/>
                <w:szCs w:val="20"/>
              </w:rPr>
            </w:pPr>
            <w:r w:rsidRPr="007F437F">
              <w:rPr>
                <w:sz w:val="20"/>
                <w:szCs w:val="20"/>
              </w:rPr>
              <w:t>0,00</w:t>
            </w:r>
          </w:p>
        </w:tc>
        <w:tc>
          <w:tcPr>
            <w:tcW w:w="1701" w:type="dxa"/>
            <w:shd w:val="clear" w:color="auto" w:fill="auto"/>
            <w:hideMark/>
          </w:tcPr>
          <w:p w:rsidR="0055317C" w:rsidRPr="007F437F" w:rsidRDefault="0055317C" w:rsidP="0055317C">
            <w:pPr>
              <w:rPr>
                <w:sz w:val="20"/>
                <w:szCs w:val="20"/>
              </w:rPr>
            </w:pPr>
            <w:r w:rsidRPr="007F437F">
              <w:rPr>
                <w:sz w:val="20"/>
                <w:szCs w:val="20"/>
              </w:rPr>
              <w:t>0,00</w:t>
            </w:r>
          </w:p>
        </w:tc>
        <w:tc>
          <w:tcPr>
            <w:tcW w:w="1298" w:type="dxa"/>
            <w:shd w:val="clear" w:color="auto" w:fill="auto"/>
            <w:hideMark/>
          </w:tcPr>
          <w:p w:rsidR="0055317C" w:rsidRPr="007F437F" w:rsidRDefault="0055317C" w:rsidP="0055317C">
            <w:pPr>
              <w:rPr>
                <w:sz w:val="20"/>
                <w:szCs w:val="20"/>
              </w:rPr>
            </w:pPr>
            <w:r w:rsidRPr="007F437F">
              <w:rPr>
                <w:sz w:val="20"/>
                <w:szCs w:val="20"/>
              </w:rPr>
              <w:t>0,00</w:t>
            </w:r>
          </w:p>
        </w:tc>
      </w:tr>
      <w:tr w:rsidR="007F437F" w:rsidRPr="0055317C" w:rsidTr="007F437F">
        <w:trPr>
          <w:trHeight w:val="835"/>
        </w:trPr>
        <w:tc>
          <w:tcPr>
            <w:tcW w:w="3820" w:type="dxa"/>
            <w:shd w:val="clear" w:color="auto" w:fill="auto"/>
            <w:hideMark/>
          </w:tcPr>
          <w:p w:rsidR="0055317C" w:rsidRPr="007F437F" w:rsidRDefault="0055317C" w:rsidP="0055317C">
            <w:pPr>
              <w:rPr>
                <w:sz w:val="20"/>
                <w:szCs w:val="20"/>
              </w:rPr>
            </w:pPr>
            <w:r w:rsidRPr="007F437F">
              <w:rPr>
                <w:sz w:val="20"/>
                <w:szCs w:val="20"/>
              </w:rPr>
              <w:t>555 01 03 01 00 10 0000 710</w:t>
            </w:r>
          </w:p>
        </w:tc>
        <w:tc>
          <w:tcPr>
            <w:tcW w:w="6636" w:type="dxa"/>
            <w:shd w:val="clear" w:color="auto" w:fill="auto"/>
            <w:hideMark/>
          </w:tcPr>
          <w:p w:rsidR="0055317C" w:rsidRPr="007F437F" w:rsidRDefault="0055317C">
            <w:pPr>
              <w:rPr>
                <w:sz w:val="20"/>
                <w:szCs w:val="20"/>
              </w:rPr>
            </w:pPr>
            <w:r w:rsidRPr="007F437F">
              <w:rPr>
                <w:sz w:val="20"/>
                <w:szCs w:val="20"/>
              </w:rPr>
              <w:t xml:space="preserve">Привлечение кредитов из других бюджетов бюджетной системы Российской Федерации бюджетами сельских поселений в валюте Российской Федерации                                                     </w:t>
            </w:r>
          </w:p>
        </w:tc>
        <w:tc>
          <w:tcPr>
            <w:tcW w:w="1559" w:type="dxa"/>
            <w:shd w:val="clear" w:color="auto" w:fill="auto"/>
            <w:noWrap/>
            <w:hideMark/>
          </w:tcPr>
          <w:p w:rsidR="0055317C" w:rsidRPr="007F437F" w:rsidRDefault="0055317C" w:rsidP="0055317C">
            <w:pPr>
              <w:rPr>
                <w:sz w:val="20"/>
                <w:szCs w:val="20"/>
              </w:rPr>
            </w:pPr>
            <w:r w:rsidRPr="007F437F">
              <w:rPr>
                <w:sz w:val="20"/>
                <w:szCs w:val="20"/>
              </w:rPr>
              <w:t>0</w:t>
            </w:r>
          </w:p>
        </w:tc>
        <w:tc>
          <w:tcPr>
            <w:tcW w:w="1701" w:type="dxa"/>
            <w:shd w:val="clear" w:color="auto" w:fill="auto"/>
            <w:noWrap/>
            <w:hideMark/>
          </w:tcPr>
          <w:p w:rsidR="0055317C" w:rsidRPr="007F437F" w:rsidRDefault="0055317C" w:rsidP="0055317C">
            <w:pPr>
              <w:rPr>
                <w:sz w:val="20"/>
                <w:szCs w:val="20"/>
              </w:rPr>
            </w:pPr>
            <w:r w:rsidRPr="007F437F">
              <w:rPr>
                <w:sz w:val="20"/>
                <w:szCs w:val="20"/>
              </w:rPr>
              <w:t>0</w:t>
            </w:r>
          </w:p>
        </w:tc>
        <w:tc>
          <w:tcPr>
            <w:tcW w:w="1298" w:type="dxa"/>
            <w:shd w:val="clear" w:color="auto" w:fill="auto"/>
            <w:noWrap/>
            <w:hideMark/>
          </w:tcPr>
          <w:p w:rsidR="0055317C" w:rsidRPr="007F437F" w:rsidRDefault="0055317C" w:rsidP="0055317C">
            <w:pPr>
              <w:rPr>
                <w:sz w:val="20"/>
                <w:szCs w:val="20"/>
              </w:rPr>
            </w:pPr>
            <w:r w:rsidRPr="007F437F">
              <w:rPr>
                <w:sz w:val="20"/>
                <w:szCs w:val="20"/>
              </w:rPr>
              <w:t>0</w:t>
            </w:r>
          </w:p>
        </w:tc>
      </w:tr>
      <w:tr w:rsidR="007F437F" w:rsidRPr="0055317C" w:rsidTr="007F437F">
        <w:trPr>
          <w:trHeight w:val="549"/>
        </w:trPr>
        <w:tc>
          <w:tcPr>
            <w:tcW w:w="3820" w:type="dxa"/>
            <w:shd w:val="clear" w:color="auto" w:fill="auto"/>
            <w:hideMark/>
          </w:tcPr>
          <w:p w:rsidR="0055317C" w:rsidRPr="007F437F" w:rsidRDefault="0055317C" w:rsidP="0055317C">
            <w:pPr>
              <w:rPr>
                <w:sz w:val="20"/>
                <w:szCs w:val="20"/>
              </w:rPr>
            </w:pPr>
            <w:r w:rsidRPr="007F437F">
              <w:rPr>
                <w:sz w:val="20"/>
                <w:szCs w:val="20"/>
              </w:rPr>
              <w:t xml:space="preserve">555 01 03 01 00 00 0000 800 </w:t>
            </w:r>
          </w:p>
        </w:tc>
        <w:tc>
          <w:tcPr>
            <w:tcW w:w="6636" w:type="dxa"/>
            <w:shd w:val="clear" w:color="auto" w:fill="auto"/>
            <w:hideMark/>
          </w:tcPr>
          <w:p w:rsidR="0055317C" w:rsidRPr="007F437F" w:rsidRDefault="0055317C">
            <w:pPr>
              <w:rPr>
                <w:sz w:val="20"/>
                <w:szCs w:val="20"/>
              </w:rPr>
            </w:pPr>
            <w:r w:rsidRPr="007F437F">
              <w:rPr>
                <w:sz w:val="20"/>
                <w:szCs w:val="20"/>
              </w:rPr>
              <w:t>Погашение кредитов от других бюджетов бюджетной системы Российской Федерации в валюте Российской Федерации</w:t>
            </w:r>
          </w:p>
        </w:tc>
        <w:tc>
          <w:tcPr>
            <w:tcW w:w="1559" w:type="dxa"/>
            <w:shd w:val="clear" w:color="auto" w:fill="auto"/>
            <w:noWrap/>
            <w:hideMark/>
          </w:tcPr>
          <w:p w:rsidR="0055317C" w:rsidRPr="007F437F" w:rsidRDefault="0055317C" w:rsidP="0055317C">
            <w:pPr>
              <w:rPr>
                <w:sz w:val="20"/>
                <w:szCs w:val="20"/>
              </w:rPr>
            </w:pPr>
            <w:r w:rsidRPr="007F437F">
              <w:rPr>
                <w:sz w:val="20"/>
                <w:szCs w:val="20"/>
              </w:rPr>
              <w:t>0</w:t>
            </w:r>
          </w:p>
        </w:tc>
        <w:tc>
          <w:tcPr>
            <w:tcW w:w="1701" w:type="dxa"/>
            <w:shd w:val="clear" w:color="auto" w:fill="auto"/>
            <w:noWrap/>
            <w:hideMark/>
          </w:tcPr>
          <w:p w:rsidR="0055317C" w:rsidRPr="007F437F" w:rsidRDefault="0055317C" w:rsidP="0055317C">
            <w:pPr>
              <w:rPr>
                <w:sz w:val="20"/>
                <w:szCs w:val="20"/>
              </w:rPr>
            </w:pPr>
            <w:r w:rsidRPr="007F437F">
              <w:rPr>
                <w:sz w:val="20"/>
                <w:szCs w:val="20"/>
              </w:rPr>
              <w:t>0</w:t>
            </w:r>
          </w:p>
        </w:tc>
        <w:tc>
          <w:tcPr>
            <w:tcW w:w="1298" w:type="dxa"/>
            <w:shd w:val="clear" w:color="auto" w:fill="auto"/>
            <w:noWrap/>
            <w:hideMark/>
          </w:tcPr>
          <w:p w:rsidR="0055317C" w:rsidRPr="007F437F" w:rsidRDefault="0055317C" w:rsidP="0055317C">
            <w:pPr>
              <w:rPr>
                <w:sz w:val="20"/>
                <w:szCs w:val="20"/>
              </w:rPr>
            </w:pPr>
            <w:r w:rsidRPr="007F437F">
              <w:rPr>
                <w:sz w:val="20"/>
                <w:szCs w:val="20"/>
              </w:rPr>
              <w:t>0</w:t>
            </w:r>
          </w:p>
        </w:tc>
      </w:tr>
      <w:tr w:rsidR="007F437F" w:rsidRPr="0055317C" w:rsidTr="007F437F">
        <w:trPr>
          <w:trHeight w:val="840"/>
        </w:trPr>
        <w:tc>
          <w:tcPr>
            <w:tcW w:w="3820" w:type="dxa"/>
            <w:shd w:val="clear" w:color="auto" w:fill="auto"/>
            <w:hideMark/>
          </w:tcPr>
          <w:p w:rsidR="0055317C" w:rsidRPr="007F437F" w:rsidRDefault="0055317C" w:rsidP="0055317C">
            <w:pPr>
              <w:rPr>
                <w:sz w:val="20"/>
                <w:szCs w:val="20"/>
              </w:rPr>
            </w:pPr>
            <w:r w:rsidRPr="007F437F">
              <w:rPr>
                <w:sz w:val="20"/>
                <w:szCs w:val="20"/>
              </w:rPr>
              <w:t>555 01 03 01 00 10 0000 810</w:t>
            </w:r>
          </w:p>
        </w:tc>
        <w:tc>
          <w:tcPr>
            <w:tcW w:w="6636" w:type="dxa"/>
            <w:shd w:val="clear" w:color="auto" w:fill="auto"/>
            <w:hideMark/>
          </w:tcPr>
          <w:p w:rsidR="0055317C" w:rsidRPr="007F437F" w:rsidRDefault="0055317C">
            <w:pPr>
              <w:rPr>
                <w:sz w:val="20"/>
                <w:szCs w:val="20"/>
              </w:rPr>
            </w:pPr>
            <w:r w:rsidRPr="007F437F">
              <w:rPr>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559" w:type="dxa"/>
            <w:shd w:val="clear" w:color="auto" w:fill="auto"/>
            <w:noWrap/>
            <w:hideMark/>
          </w:tcPr>
          <w:p w:rsidR="0055317C" w:rsidRPr="007F437F" w:rsidRDefault="0055317C" w:rsidP="0055317C">
            <w:pPr>
              <w:rPr>
                <w:sz w:val="20"/>
                <w:szCs w:val="20"/>
              </w:rPr>
            </w:pPr>
            <w:r w:rsidRPr="007F437F">
              <w:rPr>
                <w:sz w:val="20"/>
                <w:szCs w:val="20"/>
              </w:rPr>
              <w:t>0</w:t>
            </w:r>
          </w:p>
        </w:tc>
        <w:tc>
          <w:tcPr>
            <w:tcW w:w="1701" w:type="dxa"/>
            <w:shd w:val="clear" w:color="auto" w:fill="auto"/>
            <w:noWrap/>
            <w:hideMark/>
          </w:tcPr>
          <w:p w:rsidR="0055317C" w:rsidRPr="007F437F" w:rsidRDefault="0055317C" w:rsidP="0055317C">
            <w:pPr>
              <w:rPr>
                <w:sz w:val="20"/>
                <w:szCs w:val="20"/>
              </w:rPr>
            </w:pPr>
            <w:r w:rsidRPr="007F437F">
              <w:rPr>
                <w:sz w:val="20"/>
                <w:szCs w:val="20"/>
              </w:rPr>
              <w:t>0</w:t>
            </w:r>
          </w:p>
        </w:tc>
        <w:tc>
          <w:tcPr>
            <w:tcW w:w="1298" w:type="dxa"/>
            <w:shd w:val="clear" w:color="auto" w:fill="auto"/>
            <w:noWrap/>
            <w:hideMark/>
          </w:tcPr>
          <w:p w:rsidR="0055317C" w:rsidRPr="007F437F" w:rsidRDefault="0055317C" w:rsidP="0055317C">
            <w:pPr>
              <w:rPr>
                <w:sz w:val="20"/>
                <w:szCs w:val="20"/>
              </w:rPr>
            </w:pPr>
            <w:r w:rsidRPr="007F437F">
              <w:rPr>
                <w:sz w:val="20"/>
                <w:szCs w:val="20"/>
              </w:rPr>
              <w:t>0</w:t>
            </w:r>
          </w:p>
        </w:tc>
      </w:tr>
      <w:tr w:rsidR="007F437F" w:rsidRPr="0055317C" w:rsidTr="007F437F">
        <w:trPr>
          <w:trHeight w:val="630"/>
        </w:trPr>
        <w:tc>
          <w:tcPr>
            <w:tcW w:w="3820" w:type="dxa"/>
            <w:shd w:val="clear" w:color="auto" w:fill="auto"/>
            <w:hideMark/>
          </w:tcPr>
          <w:p w:rsidR="0055317C" w:rsidRPr="007F437F" w:rsidRDefault="0055317C" w:rsidP="0055317C">
            <w:pPr>
              <w:rPr>
                <w:sz w:val="20"/>
                <w:szCs w:val="20"/>
              </w:rPr>
            </w:pPr>
            <w:r w:rsidRPr="007F437F">
              <w:rPr>
                <w:sz w:val="20"/>
                <w:szCs w:val="20"/>
              </w:rPr>
              <w:t>555 01 05 00 00 00 0000 000</w:t>
            </w:r>
          </w:p>
        </w:tc>
        <w:tc>
          <w:tcPr>
            <w:tcW w:w="6636" w:type="dxa"/>
            <w:shd w:val="clear" w:color="auto" w:fill="auto"/>
            <w:hideMark/>
          </w:tcPr>
          <w:p w:rsidR="0055317C" w:rsidRPr="007F437F" w:rsidRDefault="0055317C">
            <w:pPr>
              <w:rPr>
                <w:sz w:val="20"/>
                <w:szCs w:val="20"/>
              </w:rPr>
            </w:pPr>
            <w:r w:rsidRPr="007F437F">
              <w:rPr>
                <w:sz w:val="20"/>
                <w:szCs w:val="20"/>
              </w:rPr>
              <w:t>Изменение остатков средств на счетах по учету  средств бюджета</w:t>
            </w:r>
          </w:p>
        </w:tc>
        <w:tc>
          <w:tcPr>
            <w:tcW w:w="1559" w:type="dxa"/>
            <w:shd w:val="clear" w:color="auto" w:fill="auto"/>
            <w:noWrap/>
            <w:hideMark/>
          </w:tcPr>
          <w:p w:rsidR="0055317C" w:rsidRPr="007F437F" w:rsidRDefault="0055317C" w:rsidP="0055317C">
            <w:pPr>
              <w:rPr>
                <w:sz w:val="20"/>
                <w:szCs w:val="20"/>
              </w:rPr>
            </w:pPr>
            <w:r w:rsidRPr="007F437F">
              <w:rPr>
                <w:sz w:val="20"/>
                <w:szCs w:val="20"/>
              </w:rPr>
              <w:t>0</w:t>
            </w:r>
          </w:p>
        </w:tc>
        <w:tc>
          <w:tcPr>
            <w:tcW w:w="1701" w:type="dxa"/>
            <w:shd w:val="clear" w:color="auto" w:fill="auto"/>
            <w:noWrap/>
            <w:hideMark/>
          </w:tcPr>
          <w:p w:rsidR="0055317C" w:rsidRPr="007F437F" w:rsidRDefault="0055317C" w:rsidP="0055317C">
            <w:pPr>
              <w:rPr>
                <w:sz w:val="20"/>
                <w:szCs w:val="20"/>
              </w:rPr>
            </w:pPr>
            <w:r w:rsidRPr="007F437F">
              <w:rPr>
                <w:sz w:val="20"/>
                <w:szCs w:val="20"/>
              </w:rPr>
              <w:t>0</w:t>
            </w:r>
          </w:p>
        </w:tc>
        <w:tc>
          <w:tcPr>
            <w:tcW w:w="1298" w:type="dxa"/>
            <w:shd w:val="clear" w:color="auto" w:fill="auto"/>
            <w:noWrap/>
            <w:hideMark/>
          </w:tcPr>
          <w:p w:rsidR="0055317C" w:rsidRPr="007F437F" w:rsidRDefault="0055317C" w:rsidP="0055317C">
            <w:pPr>
              <w:rPr>
                <w:sz w:val="20"/>
                <w:szCs w:val="20"/>
              </w:rPr>
            </w:pPr>
            <w:r w:rsidRPr="007F437F">
              <w:rPr>
                <w:sz w:val="20"/>
                <w:szCs w:val="20"/>
              </w:rPr>
              <w:t>0</w:t>
            </w:r>
          </w:p>
        </w:tc>
      </w:tr>
      <w:tr w:rsidR="007F437F" w:rsidRPr="0055317C" w:rsidTr="007F437F">
        <w:trPr>
          <w:trHeight w:val="315"/>
        </w:trPr>
        <w:tc>
          <w:tcPr>
            <w:tcW w:w="3820" w:type="dxa"/>
            <w:shd w:val="clear" w:color="auto" w:fill="auto"/>
            <w:hideMark/>
          </w:tcPr>
          <w:p w:rsidR="0055317C" w:rsidRPr="007F437F" w:rsidRDefault="0055317C" w:rsidP="0055317C">
            <w:pPr>
              <w:rPr>
                <w:sz w:val="20"/>
                <w:szCs w:val="20"/>
              </w:rPr>
            </w:pPr>
            <w:r w:rsidRPr="007F437F">
              <w:rPr>
                <w:sz w:val="20"/>
                <w:szCs w:val="20"/>
              </w:rPr>
              <w:t>555 01 05 00 00 00 0000 500</w:t>
            </w:r>
          </w:p>
        </w:tc>
        <w:tc>
          <w:tcPr>
            <w:tcW w:w="6636" w:type="dxa"/>
            <w:shd w:val="clear" w:color="auto" w:fill="auto"/>
            <w:hideMark/>
          </w:tcPr>
          <w:p w:rsidR="0055317C" w:rsidRPr="007F437F" w:rsidRDefault="0055317C">
            <w:pPr>
              <w:rPr>
                <w:sz w:val="20"/>
                <w:szCs w:val="20"/>
              </w:rPr>
            </w:pPr>
            <w:r w:rsidRPr="007F437F">
              <w:rPr>
                <w:sz w:val="20"/>
                <w:szCs w:val="20"/>
              </w:rPr>
              <w:t>Увеличение остатков средств бюджета</w:t>
            </w:r>
          </w:p>
        </w:tc>
        <w:tc>
          <w:tcPr>
            <w:tcW w:w="1559" w:type="dxa"/>
            <w:shd w:val="clear" w:color="auto" w:fill="auto"/>
            <w:noWrap/>
            <w:hideMark/>
          </w:tcPr>
          <w:p w:rsidR="0055317C" w:rsidRPr="007F437F" w:rsidRDefault="0055317C" w:rsidP="0055317C">
            <w:pPr>
              <w:rPr>
                <w:sz w:val="20"/>
                <w:szCs w:val="20"/>
              </w:rPr>
            </w:pPr>
            <w:r w:rsidRPr="007F437F">
              <w:rPr>
                <w:sz w:val="20"/>
                <w:szCs w:val="20"/>
              </w:rPr>
              <w:t>-8939,7</w:t>
            </w:r>
          </w:p>
        </w:tc>
        <w:tc>
          <w:tcPr>
            <w:tcW w:w="1701" w:type="dxa"/>
            <w:shd w:val="clear" w:color="auto" w:fill="auto"/>
            <w:noWrap/>
            <w:hideMark/>
          </w:tcPr>
          <w:p w:rsidR="0055317C" w:rsidRPr="007F437F" w:rsidRDefault="0055317C" w:rsidP="0055317C">
            <w:pPr>
              <w:rPr>
                <w:sz w:val="20"/>
                <w:szCs w:val="20"/>
              </w:rPr>
            </w:pPr>
            <w:r w:rsidRPr="007F437F">
              <w:rPr>
                <w:sz w:val="20"/>
                <w:szCs w:val="20"/>
              </w:rPr>
              <w:t>-7423,5</w:t>
            </w:r>
          </w:p>
        </w:tc>
        <w:tc>
          <w:tcPr>
            <w:tcW w:w="1298" w:type="dxa"/>
            <w:shd w:val="clear" w:color="auto" w:fill="auto"/>
            <w:noWrap/>
            <w:hideMark/>
          </w:tcPr>
          <w:p w:rsidR="0055317C" w:rsidRPr="007F437F" w:rsidRDefault="0055317C" w:rsidP="0055317C">
            <w:pPr>
              <w:rPr>
                <w:sz w:val="20"/>
                <w:szCs w:val="20"/>
              </w:rPr>
            </w:pPr>
            <w:r w:rsidRPr="007F437F">
              <w:rPr>
                <w:sz w:val="20"/>
                <w:szCs w:val="20"/>
              </w:rPr>
              <w:t>-8498,3</w:t>
            </w:r>
          </w:p>
        </w:tc>
      </w:tr>
      <w:tr w:rsidR="007F437F" w:rsidRPr="0055317C" w:rsidTr="007F437F">
        <w:trPr>
          <w:trHeight w:val="315"/>
        </w:trPr>
        <w:tc>
          <w:tcPr>
            <w:tcW w:w="3820" w:type="dxa"/>
            <w:shd w:val="clear" w:color="auto" w:fill="auto"/>
            <w:hideMark/>
          </w:tcPr>
          <w:p w:rsidR="0055317C" w:rsidRPr="007F437F" w:rsidRDefault="0055317C" w:rsidP="0055317C">
            <w:pPr>
              <w:rPr>
                <w:sz w:val="20"/>
                <w:szCs w:val="20"/>
              </w:rPr>
            </w:pPr>
            <w:r w:rsidRPr="007F437F">
              <w:rPr>
                <w:sz w:val="20"/>
                <w:szCs w:val="20"/>
              </w:rPr>
              <w:t>555 01 05 02 00 00 0000 500</w:t>
            </w:r>
          </w:p>
        </w:tc>
        <w:tc>
          <w:tcPr>
            <w:tcW w:w="6636" w:type="dxa"/>
            <w:shd w:val="clear" w:color="auto" w:fill="auto"/>
            <w:hideMark/>
          </w:tcPr>
          <w:p w:rsidR="0055317C" w:rsidRPr="007F437F" w:rsidRDefault="0055317C">
            <w:pPr>
              <w:rPr>
                <w:sz w:val="20"/>
                <w:szCs w:val="20"/>
              </w:rPr>
            </w:pPr>
            <w:r w:rsidRPr="007F437F">
              <w:rPr>
                <w:sz w:val="20"/>
                <w:szCs w:val="20"/>
              </w:rPr>
              <w:t>Увеличение прочих остатков средств бюджета</w:t>
            </w:r>
          </w:p>
        </w:tc>
        <w:tc>
          <w:tcPr>
            <w:tcW w:w="1559" w:type="dxa"/>
            <w:shd w:val="clear" w:color="auto" w:fill="auto"/>
            <w:noWrap/>
            <w:hideMark/>
          </w:tcPr>
          <w:p w:rsidR="0055317C" w:rsidRPr="007F437F" w:rsidRDefault="0055317C" w:rsidP="0055317C">
            <w:pPr>
              <w:rPr>
                <w:sz w:val="20"/>
                <w:szCs w:val="20"/>
              </w:rPr>
            </w:pPr>
            <w:r w:rsidRPr="007F437F">
              <w:rPr>
                <w:sz w:val="20"/>
                <w:szCs w:val="20"/>
              </w:rPr>
              <w:t>-8939,7</w:t>
            </w:r>
          </w:p>
        </w:tc>
        <w:tc>
          <w:tcPr>
            <w:tcW w:w="1701" w:type="dxa"/>
            <w:shd w:val="clear" w:color="auto" w:fill="auto"/>
            <w:noWrap/>
            <w:hideMark/>
          </w:tcPr>
          <w:p w:rsidR="0055317C" w:rsidRPr="007F437F" w:rsidRDefault="0055317C" w:rsidP="0055317C">
            <w:pPr>
              <w:rPr>
                <w:sz w:val="20"/>
                <w:szCs w:val="20"/>
              </w:rPr>
            </w:pPr>
            <w:r w:rsidRPr="007F437F">
              <w:rPr>
                <w:sz w:val="20"/>
                <w:szCs w:val="20"/>
              </w:rPr>
              <w:t>-7423,5</w:t>
            </w:r>
          </w:p>
        </w:tc>
        <w:tc>
          <w:tcPr>
            <w:tcW w:w="1298" w:type="dxa"/>
            <w:shd w:val="clear" w:color="auto" w:fill="auto"/>
            <w:noWrap/>
            <w:hideMark/>
          </w:tcPr>
          <w:p w:rsidR="0055317C" w:rsidRPr="007F437F" w:rsidRDefault="0055317C" w:rsidP="0055317C">
            <w:pPr>
              <w:rPr>
                <w:sz w:val="20"/>
                <w:szCs w:val="20"/>
              </w:rPr>
            </w:pPr>
            <w:r w:rsidRPr="007F437F">
              <w:rPr>
                <w:sz w:val="20"/>
                <w:szCs w:val="20"/>
              </w:rPr>
              <w:t>-8498,3</w:t>
            </w:r>
          </w:p>
        </w:tc>
      </w:tr>
      <w:tr w:rsidR="007F437F" w:rsidRPr="0055317C" w:rsidTr="007F437F">
        <w:trPr>
          <w:trHeight w:val="403"/>
        </w:trPr>
        <w:tc>
          <w:tcPr>
            <w:tcW w:w="3820" w:type="dxa"/>
            <w:shd w:val="clear" w:color="auto" w:fill="auto"/>
            <w:hideMark/>
          </w:tcPr>
          <w:p w:rsidR="0055317C" w:rsidRPr="007F437F" w:rsidRDefault="0055317C" w:rsidP="0055317C">
            <w:pPr>
              <w:rPr>
                <w:sz w:val="20"/>
                <w:szCs w:val="20"/>
              </w:rPr>
            </w:pPr>
            <w:r w:rsidRPr="007F437F">
              <w:rPr>
                <w:sz w:val="20"/>
                <w:szCs w:val="20"/>
              </w:rPr>
              <w:t>555 01 05 02 01 00 0000 510</w:t>
            </w:r>
          </w:p>
        </w:tc>
        <w:tc>
          <w:tcPr>
            <w:tcW w:w="6636" w:type="dxa"/>
            <w:shd w:val="clear" w:color="auto" w:fill="auto"/>
            <w:hideMark/>
          </w:tcPr>
          <w:p w:rsidR="0055317C" w:rsidRPr="007F437F" w:rsidRDefault="0055317C">
            <w:pPr>
              <w:rPr>
                <w:sz w:val="20"/>
                <w:szCs w:val="20"/>
              </w:rPr>
            </w:pPr>
            <w:r w:rsidRPr="007F437F">
              <w:rPr>
                <w:sz w:val="20"/>
                <w:szCs w:val="20"/>
              </w:rPr>
              <w:t>Увеличение прочих остатков денежных средств  бюджетов</w:t>
            </w:r>
          </w:p>
        </w:tc>
        <w:tc>
          <w:tcPr>
            <w:tcW w:w="1559" w:type="dxa"/>
            <w:shd w:val="clear" w:color="auto" w:fill="auto"/>
            <w:noWrap/>
            <w:hideMark/>
          </w:tcPr>
          <w:p w:rsidR="0055317C" w:rsidRPr="007F437F" w:rsidRDefault="0055317C" w:rsidP="0055317C">
            <w:pPr>
              <w:rPr>
                <w:sz w:val="20"/>
                <w:szCs w:val="20"/>
              </w:rPr>
            </w:pPr>
            <w:r w:rsidRPr="007F437F">
              <w:rPr>
                <w:sz w:val="20"/>
                <w:szCs w:val="20"/>
              </w:rPr>
              <w:t>-8939,7</w:t>
            </w:r>
          </w:p>
        </w:tc>
        <w:tc>
          <w:tcPr>
            <w:tcW w:w="1701" w:type="dxa"/>
            <w:shd w:val="clear" w:color="auto" w:fill="auto"/>
            <w:noWrap/>
            <w:hideMark/>
          </w:tcPr>
          <w:p w:rsidR="0055317C" w:rsidRPr="007F437F" w:rsidRDefault="0055317C" w:rsidP="0055317C">
            <w:pPr>
              <w:rPr>
                <w:sz w:val="20"/>
                <w:szCs w:val="20"/>
              </w:rPr>
            </w:pPr>
            <w:r w:rsidRPr="007F437F">
              <w:rPr>
                <w:sz w:val="20"/>
                <w:szCs w:val="20"/>
              </w:rPr>
              <w:t>-7423,5</w:t>
            </w:r>
          </w:p>
        </w:tc>
        <w:tc>
          <w:tcPr>
            <w:tcW w:w="1298" w:type="dxa"/>
            <w:shd w:val="clear" w:color="auto" w:fill="auto"/>
            <w:noWrap/>
            <w:hideMark/>
          </w:tcPr>
          <w:p w:rsidR="0055317C" w:rsidRPr="007F437F" w:rsidRDefault="0055317C" w:rsidP="0055317C">
            <w:pPr>
              <w:rPr>
                <w:sz w:val="20"/>
                <w:szCs w:val="20"/>
              </w:rPr>
            </w:pPr>
            <w:r w:rsidRPr="007F437F">
              <w:rPr>
                <w:sz w:val="20"/>
                <w:szCs w:val="20"/>
              </w:rPr>
              <w:t>-8498,3</w:t>
            </w:r>
          </w:p>
        </w:tc>
      </w:tr>
      <w:tr w:rsidR="007F437F" w:rsidRPr="0055317C" w:rsidTr="007F437F">
        <w:trPr>
          <w:trHeight w:val="630"/>
        </w:trPr>
        <w:tc>
          <w:tcPr>
            <w:tcW w:w="3820" w:type="dxa"/>
            <w:shd w:val="clear" w:color="auto" w:fill="auto"/>
            <w:hideMark/>
          </w:tcPr>
          <w:p w:rsidR="0055317C" w:rsidRPr="007F437F" w:rsidRDefault="0055317C" w:rsidP="0055317C">
            <w:pPr>
              <w:rPr>
                <w:sz w:val="20"/>
                <w:szCs w:val="20"/>
              </w:rPr>
            </w:pPr>
            <w:r w:rsidRPr="007F437F">
              <w:rPr>
                <w:sz w:val="20"/>
                <w:szCs w:val="20"/>
              </w:rPr>
              <w:t>555 01 05 02 01 10 0000 510</w:t>
            </w:r>
          </w:p>
        </w:tc>
        <w:tc>
          <w:tcPr>
            <w:tcW w:w="6636" w:type="dxa"/>
            <w:shd w:val="clear" w:color="auto" w:fill="auto"/>
            <w:hideMark/>
          </w:tcPr>
          <w:p w:rsidR="0055317C" w:rsidRPr="007F437F" w:rsidRDefault="0055317C">
            <w:pPr>
              <w:rPr>
                <w:sz w:val="20"/>
                <w:szCs w:val="20"/>
              </w:rPr>
            </w:pPr>
            <w:r w:rsidRPr="007F437F">
              <w:rPr>
                <w:sz w:val="20"/>
                <w:szCs w:val="20"/>
              </w:rPr>
              <w:t>Увеличение прочих остатков денежных средств бюджетов сельских поселений</w:t>
            </w:r>
          </w:p>
        </w:tc>
        <w:tc>
          <w:tcPr>
            <w:tcW w:w="1559" w:type="dxa"/>
            <w:shd w:val="clear" w:color="auto" w:fill="auto"/>
            <w:noWrap/>
            <w:hideMark/>
          </w:tcPr>
          <w:p w:rsidR="0055317C" w:rsidRPr="007F437F" w:rsidRDefault="0055317C" w:rsidP="0055317C">
            <w:pPr>
              <w:rPr>
                <w:sz w:val="20"/>
                <w:szCs w:val="20"/>
              </w:rPr>
            </w:pPr>
            <w:r w:rsidRPr="007F437F">
              <w:rPr>
                <w:sz w:val="20"/>
                <w:szCs w:val="20"/>
              </w:rPr>
              <w:t>-8939,7</w:t>
            </w:r>
          </w:p>
        </w:tc>
        <w:tc>
          <w:tcPr>
            <w:tcW w:w="1701" w:type="dxa"/>
            <w:shd w:val="clear" w:color="auto" w:fill="auto"/>
            <w:noWrap/>
            <w:hideMark/>
          </w:tcPr>
          <w:p w:rsidR="0055317C" w:rsidRPr="007F437F" w:rsidRDefault="0055317C" w:rsidP="0055317C">
            <w:pPr>
              <w:rPr>
                <w:sz w:val="20"/>
                <w:szCs w:val="20"/>
              </w:rPr>
            </w:pPr>
            <w:r w:rsidRPr="007F437F">
              <w:rPr>
                <w:sz w:val="20"/>
                <w:szCs w:val="20"/>
              </w:rPr>
              <w:t>-7423,5</w:t>
            </w:r>
          </w:p>
        </w:tc>
        <w:tc>
          <w:tcPr>
            <w:tcW w:w="1298" w:type="dxa"/>
            <w:shd w:val="clear" w:color="auto" w:fill="auto"/>
            <w:noWrap/>
            <w:hideMark/>
          </w:tcPr>
          <w:p w:rsidR="0055317C" w:rsidRPr="007F437F" w:rsidRDefault="0055317C" w:rsidP="0055317C">
            <w:pPr>
              <w:rPr>
                <w:sz w:val="20"/>
                <w:szCs w:val="20"/>
              </w:rPr>
            </w:pPr>
            <w:r w:rsidRPr="007F437F">
              <w:rPr>
                <w:sz w:val="20"/>
                <w:szCs w:val="20"/>
              </w:rPr>
              <w:t>-8498,3</w:t>
            </w:r>
          </w:p>
        </w:tc>
      </w:tr>
      <w:tr w:rsidR="007F437F" w:rsidRPr="0055317C" w:rsidTr="007F437F">
        <w:trPr>
          <w:trHeight w:val="315"/>
        </w:trPr>
        <w:tc>
          <w:tcPr>
            <w:tcW w:w="3820" w:type="dxa"/>
            <w:shd w:val="clear" w:color="auto" w:fill="auto"/>
            <w:hideMark/>
          </w:tcPr>
          <w:p w:rsidR="0055317C" w:rsidRPr="007F437F" w:rsidRDefault="0055317C" w:rsidP="0055317C">
            <w:pPr>
              <w:rPr>
                <w:sz w:val="20"/>
                <w:szCs w:val="20"/>
              </w:rPr>
            </w:pPr>
            <w:r w:rsidRPr="007F437F">
              <w:rPr>
                <w:sz w:val="20"/>
                <w:szCs w:val="20"/>
              </w:rPr>
              <w:t>555 01 05 00 00 00 0000 600</w:t>
            </w:r>
          </w:p>
        </w:tc>
        <w:tc>
          <w:tcPr>
            <w:tcW w:w="6636" w:type="dxa"/>
            <w:shd w:val="clear" w:color="auto" w:fill="auto"/>
            <w:hideMark/>
          </w:tcPr>
          <w:p w:rsidR="0055317C" w:rsidRPr="007F437F" w:rsidRDefault="0055317C">
            <w:pPr>
              <w:rPr>
                <w:sz w:val="20"/>
                <w:szCs w:val="20"/>
              </w:rPr>
            </w:pPr>
            <w:r w:rsidRPr="007F437F">
              <w:rPr>
                <w:sz w:val="20"/>
                <w:szCs w:val="20"/>
              </w:rPr>
              <w:t>Уменьшение остатков средств бюджета</w:t>
            </w:r>
          </w:p>
        </w:tc>
        <w:tc>
          <w:tcPr>
            <w:tcW w:w="1559" w:type="dxa"/>
            <w:shd w:val="clear" w:color="auto" w:fill="auto"/>
            <w:noWrap/>
            <w:hideMark/>
          </w:tcPr>
          <w:p w:rsidR="0055317C" w:rsidRPr="007F437F" w:rsidRDefault="0055317C" w:rsidP="0055317C">
            <w:pPr>
              <w:rPr>
                <w:sz w:val="20"/>
                <w:szCs w:val="20"/>
              </w:rPr>
            </w:pPr>
            <w:r w:rsidRPr="007F437F">
              <w:rPr>
                <w:sz w:val="20"/>
                <w:szCs w:val="20"/>
              </w:rPr>
              <w:t>8939,7</w:t>
            </w:r>
          </w:p>
        </w:tc>
        <w:tc>
          <w:tcPr>
            <w:tcW w:w="1701" w:type="dxa"/>
            <w:shd w:val="clear" w:color="auto" w:fill="auto"/>
            <w:noWrap/>
            <w:hideMark/>
          </w:tcPr>
          <w:p w:rsidR="0055317C" w:rsidRPr="007F437F" w:rsidRDefault="0055317C" w:rsidP="0055317C">
            <w:pPr>
              <w:rPr>
                <w:sz w:val="20"/>
                <w:szCs w:val="20"/>
              </w:rPr>
            </w:pPr>
            <w:r w:rsidRPr="007F437F">
              <w:rPr>
                <w:sz w:val="20"/>
                <w:szCs w:val="20"/>
              </w:rPr>
              <w:t>7423,5</w:t>
            </w:r>
          </w:p>
        </w:tc>
        <w:tc>
          <w:tcPr>
            <w:tcW w:w="1298" w:type="dxa"/>
            <w:shd w:val="clear" w:color="auto" w:fill="auto"/>
            <w:noWrap/>
            <w:hideMark/>
          </w:tcPr>
          <w:p w:rsidR="0055317C" w:rsidRPr="007F437F" w:rsidRDefault="0055317C" w:rsidP="0055317C">
            <w:pPr>
              <w:rPr>
                <w:sz w:val="20"/>
                <w:szCs w:val="20"/>
              </w:rPr>
            </w:pPr>
            <w:r w:rsidRPr="007F437F">
              <w:rPr>
                <w:sz w:val="20"/>
                <w:szCs w:val="20"/>
              </w:rPr>
              <w:t>8498,3</w:t>
            </w:r>
          </w:p>
        </w:tc>
      </w:tr>
      <w:tr w:rsidR="007F437F" w:rsidRPr="0055317C" w:rsidTr="007F437F">
        <w:trPr>
          <w:trHeight w:val="295"/>
        </w:trPr>
        <w:tc>
          <w:tcPr>
            <w:tcW w:w="3820" w:type="dxa"/>
            <w:shd w:val="clear" w:color="auto" w:fill="auto"/>
            <w:hideMark/>
          </w:tcPr>
          <w:p w:rsidR="0055317C" w:rsidRPr="007F437F" w:rsidRDefault="0055317C" w:rsidP="0055317C">
            <w:pPr>
              <w:rPr>
                <w:sz w:val="20"/>
                <w:szCs w:val="20"/>
              </w:rPr>
            </w:pPr>
            <w:r w:rsidRPr="007F437F">
              <w:rPr>
                <w:sz w:val="20"/>
                <w:szCs w:val="20"/>
              </w:rPr>
              <w:t>555 01 05 02 00 00 0000 600</w:t>
            </w:r>
          </w:p>
        </w:tc>
        <w:tc>
          <w:tcPr>
            <w:tcW w:w="6636" w:type="dxa"/>
            <w:shd w:val="clear" w:color="auto" w:fill="auto"/>
            <w:hideMark/>
          </w:tcPr>
          <w:p w:rsidR="0055317C" w:rsidRPr="007F437F" w:rsidRDefault="0055317C">
            <w:pPr>
              <w:rPr>
                <w:sz w:val="20"/>
                <w:szCs w:val="20"/>
              </w:rPr>
            </w:pPr>
            <w:r w:rsidRPr="007F437F">
              <w:rPr>
                <w:sz w:val="20"/>
                <w:szCs w:val="20"/>
              </w:rPr>
              <w:t>Уменьшение прочих остатков средств бюджетов</w:t>
            </w:r>
          </w:p>
        </w:tc>
        <w:tc>
          <w:tcPr>
            <w:tcW w:w="1559" w:type="dxa"/>
            <w:shd w:val="clear" w:color="auto" w:fill="auto"/>
            <w:noWrap/>
            <w:hideMark/>
          </w:tcPr>
          <w:p w:rsidR="0055317C" w:rsidRPr="007F437F" w:rsidRDefault="0055317C" w:rsidP="0055317C">
            <w:pPr>
              <w:rPr>
                <w:sz w:val="20"/>
                <w:szCs w:val="20"/>
              </w:rPr>
            </w:pPr>
            <w:r w:rsidRPr="007F437F">
              <w:rPr>
                <w:sz w:val="20"/>
                <w:szCs w:val="20"/>
              </w:rPr>
              <w:t>8939,7</w:t>
            </w:r>
          </w:p>
        </w:tc>
        <w:tc>
          <w:tcPr>
            <w:tcW w:w="1701" w:type="dxa"/>
            <w:shd w:val="clear" w:color="auto" w:fill="auto"/>
            <w:noWrap/>
            <w:hideMark/>
          </w:tcPr>
          <w:p w:rsidR="0055317C" w:rsidRPr="007F437F" w:rsidRDefault="0055317C" w:rsidP="0055317C">
            <w:pPr>
              <w:rPr>
                <w:sz w:val="20"/>
                <w:szCs w:val="20"/>
              </w:rPr>
            </w:pPr>
            <w:r w:rsidRPr="007F437F">
              <w:rPr>
                <w:sz w:val="20"/>
                <w:szCs w:val="20"/>
              </w:rPr>
              <w:t>7423,5</w:t>
            </w:r>
          </w:p>
        </w:tc>
        <w:tc>
          <w:tcPr>
            <w:tcW w:w="1298" w:type="dxa"/>
            <w:shd w:val="clear" w:color="auto" w:fill="auto"/>
            <w:noWrap/>
            <w:hideMark/>
          </w:tcPr>
          <w:p w:rsidR="0055317C" w:rsidRPr="007F437F" w:rsidRDefault="0055317C" w:rsidP="0055317C">
            <w:pPr>
              <w:rPr>
                <w:sz w:val="20"/>
                <w:szCs w:val="20"/>
              </w:rPr>
            </w:pPr>
            <w:r w:rsidRPr="007F437F">
              <w:rPr>
                <w:sz w:val="20"/>
                <w:szCs w:val="20"/>
              </w:rPr>
              <w:t>8498,3</w:t>
            </w:r>
          </w:p>
        </w:tc>
      </w:tr>
      <w:tr w:rsidR="007F437F" w:rsidRPr="0055317C" w:rsidTr="007F437F">
        <w:trPr>
          <w:trHeight w:val="630"/>
        </w:trPr>
        <w:tc>
          <w:tcPr>
            <w:tcW w:w="3820" w:type="dxa"/>
            <w:shd w:val="clear" w:color="auto" w:fill="auto"/>
            <w:hideMark/>
          </w:tcPr>
          <w:p w:rsidR="0055317C" w:rsidRPr="007F437F" w:rsidRDefault="0055317C" w:rsidP="0055317C">
            <w:pPr>
              <w:rPr>
                <w:sz w:val="20"/>
                <w:szCs w:val="20"/>
              </w:rPr>
            </w:pPr>
            <w:r w:rsidRPr="007F437F">
              <w:rPr>
                <w:sz w:val="20"/>
                <w:szCs w:val="20"/>
              </w:rPr>
              <w:lastRenderedPageBreak/>
              <w:t>555 01 05 02 01 00 0000 610</w:t>
            </w:r>
          </w:p>
        </w:tc>
        <w:tc>
          <w:tcPr>
            <w:tcW w:w="6636" w:type="dxa"/>
            <w:shd w:val="clear" w:color="auto" w:fill="auto"/>
            <w:hideMark/>
          </w:tcPr>
          <w:p w:rsidR="0055317C" w:rsidRPr="007F437F" w:rsidRDefault="0055317C">
            <w:pPr>
              <w:rPr>
                <w:sz w:val="20"/>
                <w:szCs w:val="20"/>
              </w:rPr>
            </w:pPr>
            <w:r w:rsidRPr="007F437F">
              <w:rPr>
                <w:sz w:val="20"/>
                <w:szCs w:val="20"/>
              </w:rPr>
              <w:t xml:space="preserve">Уменьшение прочих остатков денежных средств  бюджетов </w:t>
            </w:r>
          </w:p>
        </w:tc>
        <w:tc>
          <w:tcPr>
            <w:tcW w:w="1559" w:type="dxa"/>
            <w:shd w:val="clear" w:color="auto" w:fill="auto"/>
            <w:noWrap/>
            <w:hideMark/>
          </w:tcPr>
          <w:p w:rsidR="0055317C" w:rsidRPr="007F437F" w:rsidRDefault="0055317C" w:rsidP="0055317C">
            <w:pPr>
              <w:rPr>
                <w:sz w:val="20"/>
                <w:szCs w:val="20"/>
              </w:rPr>
            </w:pPr>
            <w:r w:rsidRPr="007F437F">
              <w:rPr>
                <w:sz w:val="20"/>
                <w:szCs w:val="20"/>
              </w:rPr>
              <w:t>8939,7</w:t>
            </w:r>
          </w:p>
        </w:tc>
        <w:tc>
          <w:tcPr>
            <w:tcW w:w="1701" w:type="dxa"/>
            <w:shd w:val="clear" w:color="auto" w:fill="auto"/>
            <w:noWrap/>
            <w:hideMark/>
          </w:tcPr>
          <w:p w:rsidR="0055317C" w:rsidRPr="007F437F" w:rsidRDefault="0055317C" w:rsidP="0055317C">
            <w:pPr>
              <w:rPr>
                <w:sz w:val="20"/>
                <w:szCs w:val="20"/>
              </w:rPr>
            </w:pPr>
            <w:r w:rsidRPr="007F437F">
              <w:rPr>
                <w:sz w:val="20"/>
                <w:szCs w:val="20"/>
              </w:rPr>
              <w:t>7423,5</w:t>
            </w:r>
          </w:p>
        </w:tc>
        <w:tc>
          <w:tcPr>
            <w:tcW w:w="1298" w:type="dxa"/>
            <w:shd w:val="clear" w:color="auto" w:fill="auto"/>
            <w:noWrap/>
            <w:hideMark/>
          </w:tcPr>
          <w:p w:rsidR="0055317C" w:rsidRPr="007F437F" w:rsidRDefault="0055317C" w:rsidP="0055317C">
            <w:pPr>
              <w:rPr>
                <w:sz w:val="20"/>
                <w:szCs w:val="20"/>
              </w:rPr>
            </w:pPr>
            <w:r w:rsidRPr="007F437F">
              <w:rPr>
                <w:sz w:val="20"/>
                <w:szCs w:val="20"/>
              </w:rPr>
              <w:t>8498,3</w:t>
            </w:r>
          </w:p>
        </w:tc>
      </w:tr>
      <w:tr w:rsidR="007F437F" w:rsidRPr="0055317C" w:rsidTr="007F437F">
        <w:trPr>
          <w:trHeight w:val="630"/>
        </w:trPr>
        <w:tc>
          <w:tcPr>
            <w:tcW w:w="3820" w:type="dxa"/>
            <w:shd w:val="clear" w:color="auto" w:fill="auto"/>
            <w:hideMark/>
          </w:tcPr>
          <w:p w:rsidR="0055317C" w:rsidRPr="007F437F" w:rsidRDefault="0055317C" w:rsidP="0055317C">
            <w:pPr>
              <w:rPr>
                <w:sz w:val="20"/>
                <w:szCs w:val="20"/>
              </w:rPr>
            </w:pPr>
            <w:r w:rsidRPr="007F437F">
              <w:rPr>
                <w:sz w:val="20"/>
                <w:szCs w:val="20"/>
              </w:rPr>
              <w:t>555 01 05 02 01 10 0000 610</w:t>
            </w:r>
          </w:p>
        </w:tc>
        <w:tc>
          <w:tcPr>
            <w:tcW w:w="6636" w:type="dxa"/>
            <w:shd w:val="clear" w:color="auto" w:fill="auto"/>
            <w:hideMark/>
          </w:tcPr>
          <w:p w:rsidR="0055317C" w:rsidRPr="007F437F" w:rsidRDefault="0055317C">
            <w:pPr>
              <w:rPr>
                <w:sz w:val="20"/>
                <w:szCs w:val="20"/>
              </w:rPr>
            </w:pPr>
            <w:r w:rsidRPr="007F437F">
              <w:rPr>
                <w:sz w:val="20"/>
                <w:szCs w:val="20"/>
              </w:rPr>
              <w:t>Уменьшение прочих остатков денежных средств  бюджетов сельских поселений</w:t>
            </w:r>
          </w:p>
        </w:tc>
        <w:tc>
          <w:tcPr>
            <w:tcW w:w="1559" w:type="dxa"/>
            <w:shd w:val="clear" w:color="auto" w:fill="auto"/>
            <w:noWrap/>
            <w:hideMark/>
          </w:tcPr>
          <w:p w:rsidR="0055317C" w:rsidRPr="007F437F" w:rsidRDefault="0055317C" w:rsidP="0055317C">
            <w:pPr>
              <w:rPr>
                <w:sz w:val="20"/>
                <w:szCs w:val="20"/>
              </w:rPr>
            </w:pPr>
            <w:r w:rsidRPr="007F437F">
              <w:rPr>
                <w:sz w:val="20"/>
                <w:szCs w:val="20"/>
              </w:rPr>
              <w:t>8939,7</w:t>
            </w:r>
          </w:p>
        </w:tc>
        <w:tc>
          <w:tcPr>
            <w:tcW w:w="1701" w:type="dxa"/>
            <w:shd w:val="clear" w:color="auto" w:fill="auto"/>
            <w:noWrap/>
            <w:hideMark/>
          </w:tcPr>
          <w:p w:rsidR="0055317C" w:rsidRPr="007F437F" w:rsidRDefault="0055317C" w:rsidP="0055317C">
            <w:pPr>
              <w:rPr>
                <w:sz w:val="20"/>
                <w:szCs w:val="20"/>
              </w:rPr>
            </w:pPr>
            <w:r w:rsidRPr="007F437F">
              <w:rPr>
                <w:sz w:val="20"/>
                <w:szCs w:val="20"/>
              </w:rPr>
              <w:t>7423,5</w:t>
            </w:r>
          </w:p>
        </w:tc>
        <w:tc>
          <w:tcPr>
            <w:tcW w:w="1298" w:type="dxa"/>
            <w:shd w:val="clear" w:color="auto" w:fill="auto"/>
            <w:noWrap/>
            <w:hideMark/>
          </w:tcPr>
          <w:p w:rsidR="0055317C" w:rsidRPr="007F437F" w:rsidRDefault="0055317C" w:rsidP="0055317C">
            <w:pPr>
              <w:rPr>
                <w:sz w:val="20"/>
                <w:szCs w:val="20"/>
              </w:rPr>
            </w:pPr>
            <w:r w:rsidRPr="007F437F">
              <w:rPr>
                <w:sz w:val="20"/>
                <w:szCs w:val="20"/>
              </w:rPr>
              <w:t>8498,3</w:t>
            </w:r>
          </w:p>
        </w:tc>
      </w:tr>
      <w:tr w:rsidR="007F437F" w:rsidRPr="0055317C" w:rsidTr="007F437F">
        <w:trPr>
          <w:trHeight w:val="487"/>
        </w:trPr>
        <w:tc>
          <w:tcPr>
            <w:tcW w:w="3820" w:type="dxa"/>
            <w:shd w:val="clear" w:color="auto" w:fill="auto"/>
            <w:hideMark/>
          </w:tcPr>
          <w:p w:rsidR="0055317C" w:rsidRPr="007F437F" w:rsidRDefault="0055317C" w:rsidP="0055317C">
            <w:pPr>
              <w:rPr>
                <w:sz w:val="20"/>
                <w:szCs w:val="20"/>
              </w:rPr>
            </w:pPr>
            <w:r w:rsidRPr="007F437F">
              <w:rPr>
                <w:sz w:val="20"/>
                <w:szCs w:val="20"/>
              </w:rPr>
              <w:t xml:space="preserve">555 01 06 06 00 00 0000 000  </w:t>
            </w:r>
          </w:p>
        </w:tc>
        <w:tc>
          <w:tcPr>
            <w:tcW w:w="6636" w:type="dxa"/>
            <w:shd w:val="clear" w:color="auto" w:fill="auto"/>
            <w:hideMark/>
          </w:tcPr>
          <w:p w:rsidR="0055317C" w:rsidRPr="007F437F" w:rsidRDefault="0055317C">
            <w:pPr>
              <w:rPr>
                <w:sz w:val="20"/>
                <w:szCs w:val="20"/>
              </w:rPr>
            </w:pPr>
            <w:r w:rsidRPr="007F437F">
              <w:rPr>
                <w:sz w:val="20"/>
                <w:szCs w:val="20"/>
              </w:rPr>
              <w:t>Прочие источники внутреннего финансирования дефицитов бюджетов поселений</w:t>
            </w:r>
          </w:p>
        </w:tc>
        <w:tc>
          <w:tcPr>
            <w:tcW w:w="1559" w:type="dxa"/>
            <w:shd w:val="clear" w:color="auto" w:fill="auto"/>
            <w:noWrap/>
            <w:hideMark/>
          </w:tcPr>
          <w:p w:rsidR="0055317C" w:rsidRPr="007F437F" w:rsidRDefault="0055317C" w:rsidP="0055317C">
            <w:pPr>
              <w:rPr>
                <w:sz w:val="20"/>
                <w:szCs w:val="20"/>
              </w:rPr>
            </w:pPr>
            <w:r w:rsidRPr="007F437F">
              <w:rPr>
                <w:sz w:val="20"/>
                <w:szCs w:val="20"/>
              </w:rPr>
              <w:t>0</w:t>
            </w:r>
          </w:p>
        </w:tc>
        <w:tc>
          <w:tcPr>
            <w:tcW w:w="1701" w:type="dxa"/>
            <w:shd w:val="clear" w:color="auto" w:fill="auto"/>
            <w:noWrap/>
            <w:hideMark/>
          </w:tcPr>
          <w:p w:rsidR="0055317C" w:rsidRPr="007F437F" w:rsidRDefault="0055317C" w:rsidP="0055317C">
            <w:pPr>
              <w:rPr>
                <w:sz w:val="20"/>
                <w:szCs w:val="20"/>
              </w:rPr>
            </w:pPr>
            <w:r w:rsidRPr="007F437F">
              <w:rPr>
                <w:sz w:val="20"/>
                <w:szCs w:val="20"/>
              </w:rPr>
              <w:t>0</w:t>
            </w:r>
          </w:p>
        </w:tc>
        <w:tc>
          <w:tcPr>
            <w:tcW w:w="1298" w:type="dxa"/>
            <w:shd w:val="clear" w:color="auto" w:fill="auto"/>
            <w:noWrap/>
            <w:hideMark/>
          </w:tcPr>
          <w:p w:rsidR="0055317C" w:rsidRPr="007F437F" w:rsidRDefault="0055317C" w:rsidP="0055317C">
            <w:pPr>
              <w:rPr>
                <w:sz w:val="20"/>
                <w:szCs w:val="20"/>
              </w:rPr>
            </w:pPr>
            <w:r w:rsidRPr="007F437F">
              <w:rPr>
                <w:sz w:val="20"/>
                <w:szCs w:val="20"/>
              </w:rPr>
              <w:t>0</w:t>
            </w:r>
          </w:p>
        </w:tc>
      </w:tr>
      <w:tr w:rsidR="007F437F" w:rsidRPr="0055317C" w:rsidTr="007F437F">
        <w:trPr>
          <w:trHeight w:val="630"/>
        </w:trPr>
        <w:tc>
          <w:tcPr>
            <w:tcW w:w="3820" w:type="dxa"/>
            <w:shd w:val="clear" w:color="auto" w:fill="auto"/>
            <w:hideMark/>
          </w:tcPr>
          <w:p w:rsidR="0055317C" w:rsidRPr="007F437F" w:rsidRDefault="0055317C" w:rsidP="0055317C">
            <w:pPr>
              <w:rPr>
                <w:sz w:val="20"/>
                <w:szCs w:val="20"/>
              </w:rPr>
            </w:pPr>
            <w:r w:rsidRPr="007F437F">
              <w:rPr>
                <w:sz w:val="20"/>
                <w:szCs w:val="20"/>
              </w:rPr>
              <w:t>555 01 06 06 00 00 0000 700</w:t>
            </w:r>
          </w:p>
        </w:tc>
        <w:tc>
          <w:tcPr>
            <w:tcW w:w="6636" w:type="dxa"/>
            <w:shd w:val="clear" w:color="auto" w:fill="auto"/>
            <w:hideMark/>
          </w:tcPr>
          <w:p w:rsidR="0055317C" w:rsidRPr="007F437F" w:rsidRDefault="0055317C">
            <w:pPr>
              <w:rPr>
                <w:sz w:val="20"/>
                <w:szCs w:val="20"/>
              </w:rPr>
            </w:pPr>
            <w:r w:rsidRPr="007F437F">
              <w:rPr>
                <w:sz w:val="20"/>
                <w:szCs w:val="20"/>
              </w:rPr>
              <w:t xml:space="preserve">Привлечение прочих источников внутреннего финансирования дефицитов бюджетов  </w:t>
            </w:r>
          </w:p>
        </w:tc>
        <w:tc>
          <w:tcPr>
            <w:tcW w:w="1559" w:type="dxa"/>
            <w:shd w:val="clear" w:color="auto" w:fill="auto"/>
            <w:noWrap/>
            <w:hideMark/>
          </w:tcPr>
          <w:p w:rsidR="0055317C" w:rsidRPr="007F437F" w:rsidRDefault="0055317C" w:rsidP="0055317C">
            <w:pPr>
              <w:rPr>
                <w:sz w:val="20"/>
                <w:szCs w:val="20"/>
              </w:rPr>
            </w:pPr>
            <w:r w:rsidRPr="007F437F">
              <w:rPr>
                <w:sz w:val="20"/>
                <w:szCs w:val="20"/>
              </w:rPr>
              <w:t>0</w:t>
            </w:r>
          </w:p>
        </w:tc>
        <w:tc>
          <w:tcPr>
            <w:tcW w:w="1701" w:type="dxa"/>
            <w:shd w:val="clear" w:color="auto" w:fill="auto"/>
            <w:noWrap/>
            <w:hideMark/>
          </w:tcPr>
          <w:p w:rsidR="0055317C" w:rsidRPr="007F437F" w:rsidRDefault="0055317C" w:rsidP="0055317C">
            <w:pPr>
              <w:rPr>
                <w:sz w:val="20"/>
                <w:szCs w:val="20"/>
              </w:rPr>
            </w:pPr>
            <w:r w:rsidRPr="007F437F">
              <w:rPr>
                <w:sz w:val="20"/>
                <w:szCs w:val="20"/>
              </w:rPr>
              <w:t>0</w:t>
            </w:r>
          </w:p>
        </w:tc>
        <w:tc>
          <w:tcPr>
            <w:tcW w:w="1298" w:type="dxa"/>
            <w:shd w:val="clear" w:color="auto" w:fill="auto"/>
            <w:noWrap/>
            <w:hideMark/>
          </w:tcPr>
          <w:p w:rsidR="0055317C" w:rsidRPr="007F437F" w:rsidRDefault="0055317C" w:rsidP="0055317C">
            <w:pPr>
              <w:rPr>
                <w:sz w:val="20"/>
                <w:szCs w:val="20"/>
              </w:rPr>
            </w:pPr>
            <w:r w:rsidRPr="007F437F">
              <w:rPr>
                <w:sz w:val="20"/>
                <w:szCs w:val="20"/>
              </w:rPr>
              <w:t>0</w:t>
            </w:r>
          </w:p>
        </w:tc>
      </w:tr>
      <w:tr w:rsidR="007F437F" w:rsidRPr="0055317C" w:rsidTr="007F437F">
        <w:trPr>
          <w:trHeight w:val="489"/>
        </w:trPr>
        <w:tc>
          <w:tcPr>
            <w:tcW w:w="3820" w:type="dxa"/>
            <w:shd w:val="clear" w:color="auto" w:fill="auto"/>
            <w:hideMark/>
          </w:tcPr>
          <w:p w:rsidR="0055317C" w:rsidRPr="007F437F" w:rsidRDefault="0055317C" w:rsidP="0055317C">
            <w:pPr>
              <w:rPr>
                <w:sz w:val="20"/>
                <w:szCs w:val="20"/>
              </w:rPr>
            </w:pPr>
            <w:r w:rsidRPr="007F437F">
              <w:rPr>
                <w:sz w:val="20"/>
                <w:szCs w:val="20"/>
              </w:rPr>
              <w:t>555 01 06 06 00 10 0000 710</w:t>
            </w:r>
          </w:p>
        </w:tc>
        <w:tc>
          <w:tcPr>
            <w:tcW w:w="6636" w:type="dxa"/>
            <w:shd w:val="clear" w:color="auto" w:fill="auto"/>
            <w:hideMark/>
          </w:tcPr>
          <w:p w:rsidR="0055317C" w:rsidRPr="007F437F" w:rsidRDefault="0055317C">
            <w:pPr>
              <w:rPr>
                <w:sz w:val="20"/>
                <w:szCs w:val="20"/>
              </w:rPr>
            </w:pPr>
            <w:r w:rsidRPr="007F437F">
              <w:rPr>
                <w:sz w:val="20"/>
                <w:szCs w:val="20"/>
              </w:rPr>
              <w:t>Привлечение прочих источников внутреннего финансирования дефицитов бюджетов сельских поселений</w:t>
            </w:r>
          </w:p>
        </w:tc>
        <w:tc>
          <w:tcPr>
            <w:tcW w:w="1559" w:type="dxa"/>
            <w:shd w:val="clear" w:color="auto" w:fill="auto"/>
            <w:noWrap/>
            <w:hideMark/>
          </w:tcPr>
          <w:p w:rsidR="0055317C" w:rsidRPr="007F437F" w:rsidRDefault="0055317C" w:rsidP="0055317C">
            <w:pPr>
              <w:rPr>
                <w:sz w:val="20"/>
                <w:szCs w:val="20"/>
              </w:rPr>
            </w:pPr>
            <w:r w:rsidRPr="007F437F">
              <w:rPr>
                <w:sz w:val="20"/>
                <w:szCs w:val="20"/>
              </w:rPr>
              <w:t>0</w:t>
            </w:r>
          </w:p>
        </w:tc>
        <w:tc>
          <w:tcPr>
            <w:tcW w:w="1701" w:type="dxa"/>
            <w:shd w:val="clear" w:color="auto" w:fill="auto"/>
            <w:noWrap/>
            <w:hideMark/>
          </w:tcPr>
          <w:p w:rsidR="0055317C" w:rsidRPr="007F437F" w:rsidRDefault="0055317C" w:rsidP="0055317C">
            <w:pPr>
              <w:rPr>
                <w:sz w:val="20"/>
                <w:szCs w:val="20"/>
              </w:rPr>
            </w:pPr>
            <w:r w:rsidRPr="007F437F">
              <w:rPr>
                <w:sz w:val="20"/>
                <w:szCs w:val="20"/>
              </w:rPr>
              <w:t>0</w:t>
            </w:r>
          </w:p>
        </w:tc>
        <w:tc>
          <w:tcPr>
            <w:tcW w:w="1298" w:type="dxa"/>
            <w:shd w:val="clear" w:color="auto" w:fill="auto"/>
            <w:noWrap/>
            <w:hideMark/>
          </w:tcPr>
          <w:p w:rsidR="0055317C" w:rsidRPr="007F437F" w:rsidRDefault="0055317C" w:rsidP="0055317C">
            <w:pPr>
              <w:rPr>
                <w:sz w:val="20"/>
                <w:szCs w:val="20"/>
              </w:rPr>
            </w:pPr>
            <w:r w:rsidRPr="007F437F">
              <w:rPr>
                <w:sz w:val="20"/>
                <w:szCs w:val="20"/>
              </w:rPr>
              <w:t>0</w:t>
            </w:r>
          </w:p>
        </w:tc>
      </w:tr>
      <w:tr w:rsidR="007F437F" w:rsidRPr="0055317C" w:rsidTr="007F437F">
        <w:trPr>
          <w:trHeight w:val="539"/>
        </w:trPr>
        <w:tc>
          <w:tcPr>
            <w:tcW w:w="3820" w:type="dxa"/>
            <w:shd w:val="clear" w:color="auto" w:fill="auto"/>
            <w:hideMark/>
          </w:tcPr>
          <w:p w:rsidR="0055317C" w:rsidRPr="007F437F" w:rsidRDefault="0055317C" w:rsidP="0055317C">
            <w:pPr>
              <w:rPr>
                <w:sz w:val="20"/>
                <w:szCs w:val="20"/>
              </w:rPr>
            </w:pPr>
            <w:r w:rsidRPr="007F437F">
              <w:rPr>
                <w:sz w:val="20"/>
                <w:szCs w:val="20"/>
              </w:rPr>
              <w:t>555 01 06 06 00 00 0000 800</w:t>
            </w:r>
          </w:p>
        </w:tc>
        <w:tc>
          <w:tcPr>
            <w:tcW w:w="6636" w:type="dxa"/>
            <w:shd w:val="clear" w:color="auto" w:fill="auto"/>
            <w:hideMark/>
          </w:tcPr>
          <w:p w:rsidR="0055317C" w:rsidRPr="007F437F" w:rsidRDefault="0055317C">
            <w:pPr>
              <w:rPr>
                <w:sz w:val="20"/>
                <w:szCs w:val="20"/>
              </w:rPr>
            </w:pPr>
            <w:r w:rsidRPr="007F437F">
              <w:rPr>
                <w:sz w:val="20"/>
                <w:szCs w:val="20"/>
              </w:rPr>
              <w:t>Погашение обязательств за счет прочих источников внутреннего финансирования дефицитов бюджетов</w:t>
            </w:r>
          </w:p>
        </w:tc>
        <w:tc>
          <w:tcPr>
            <w:tcW w:w="1559" w:type="dxa"/>
            <w:shd w:val="clear" w:color="auto" w:fill="auto"/>
            <w:noWrap/>
            <w:hideMark/>
          </w:tcPr>
          <w:p w:rsidR="0055317C" w:rsidRPr="007F437F" w:rsidRDefault="0055317C" w:rsidP="0055317C">
            <w:pPr>
              <w:rPr>
                <w:sz w:val="20"/>
                <w:szCs w:val="20"/>
              </w:rPr>
            </w:pPr>
            <w:r w:rsidRPr="007F437F">
              <w:rPr>
                <w:sz w:val="20"/>
                <w:szCs w:val="20"/>
              </w:rPr>
              <w:t>0</w:t>
            </w:r>
          </w:p>
        </w:tc>
        <w:tc>
          <w:tcPr>
            <w:tcW w:w="1701" w:type="dxa"/>
            <w:shd w:val="clear" w:color="auto" w:fill="auto"/>
            <w:noWrap/>
            <w:hideMark/>
          </w:tcPr>
          <w:p w:rsidR="0055317C" w:rsidRPr="007F437F" w:rsidRDefault="0055317C" w:rsidP="0055317C">
            <w:pPr>
              <w:rPr>
                <w:sz w:val="20"/>
                <w:szCs w:val="20"/>
              </w:rPr>
            </w:pPr>
            <w:r w:rsidRPr="007F437F">
              <w:rPr>
                <w:sz w:val="20"/>
                <w:szCs w:val="20"/>
              </w:rPr>
              <w:t>0</w:t>
            </w:r>
          </w:p>
        </w:tc>
        <w:tc>
          <w:tcPr>
            <w:tcW w:w="1298" w:type="dxa"/>
            <w:shd w:val="clear" w:color="auto" w:fill="auto"/>
            <w:noWrap/>
            <w:hideMark/>
          </w:tcPr>
          <w:p w:rsidR="0055317C" w:rsidRPr="007F437F" w:rsidRDefault="0055317C" w:rsidP="0055317C">
            <w:pPr>
              <w:rPr>
                <w:sz w:val="20"/>
                <w:szCs w:val="20"/>
              </w:rPr>
            </w:pPr>
            <w:r w:rsidRPr="007F437F">
              <w:rPr>
                <w:sz w:val="20"/>
                <w:szCs w:val="20"/>
              </w:rPr>
              <w:t>0</w:t>
            </w:r>
          </w:p>
        </w:tc>
      </w:tr>
      <w:tr w:rsidR="007F437F" w:rsidRPr="0055317C" w:rsidTr="007F437F">
        <w:trPr>
          <w:trHeight w:val="945"/>
        </w:trPr>
        <w:tc>
          <w:tcPr>
            <w:tcW w:w="3820" w:type="dxa"/>
            <w:shd w:val="clear" w:color="auto" w:fill="auto"/>
            <w:hideMark/>
          </w:tcPr>
          <w:p w:rsidR="0055317C" w:rsidRPr="007F437F" w:rsidRDefault="0055317C" w:rsidP="0055317C">
            <w:pPr>
              <w:rPr>
                <w:sz w:val="20"/>
                <w:szCs w:val="20"/>
              </w:rPr>
            </w:pPr>
            <w:r w:rsidRPr="007F437F">
              <w:rPr>
                <w:sz w:val="20"/>
                <w:szCs w:val="20"/>
              </w:rPr>
              <w:t>555 01 06 06 00 10 0000 810</w:t>
            </w:r>
          </w:p>
        </w:tc>
        <w:tc>
          <w:tcPr>
            <w:tcW w:w="6636" w:type="dxa"/>
            <w:shd w:val="clear" w:color="auto" w:fill="auto"/>
            <w:hideMark/>
          </w:tcPr>
          <w:p w:rsidR="0055317C" w:rsidRPr="007F437F" w:rsidRDefault="0055317C">
            <w:pPr>
              <w:rPr>
                <w:sz w:val="20"/>
                <w:szCs w:val="20"/>
              </w:rPr>
            </w:pPr>
            <w:r w:rsidRPr="007F437F">
              <w:rPr>
                <w:sz w:val="20"/>
                <w:szCs w:val="20"/>
              </w:rPr>
              <w:t>Погашение обязательств за счет прочих источников внутреннего финансирования дефицитов бюджетов сельских поселений</w:t>
            </w:r>
          </w:p>
        </w:tc>
        <w:tc>
          <w:tcPr>
            <w:tcW w:w="1559" w:type="dxa"/>
            <w:shd w:val="clear" w:color="auto" w:fill="auto"/>
            <w:noWrap/>
            <w:hideMark/>
          </w:tcPr>
          <w:p w:rsidR="0055317C" w:rsidRPr="007F437F" w:rsidRDefault="0055317C" w:rsidP="0055317C">
            <w:pPr>
              <w:rPr>
                <w:sz w:val="20"/>
                <w:szCs w:val="20"/>
              </w:rPr>
            </w:pPr>
            <w:r w:rsidRPr="007F437F">
              <w:rPr>
                <w:sz w:val="20"/>
                <w:szCs w:val="20"/>
              </w:rPr>
              <w:t>0</w:t>
            </w:r>
          </w:p>
        </w:tc>
        <w:tc>
          <w:tcPr>
            <w:tcW w:w="1701" w:type="dxa"/>
            <w:shd w:val="clear" w:color="auto" w:fill="auto"/>
            <w:noWrap/>
            <w:hideMark/>
          </w:tcPr>
          <w:p w:rsidR="0055317C" w:rsidRPr="007F437F" w:rsidRDefault="0055317C" w:rsidP="0055317C">
            <w:pPr>
              <w:rPr>
                <w:sz w:val="20"/>
                <w:szCs w:val="20"/>
              </w:rPr>
            </w:pPr>
            <w:r w:rsidRPr="007F437F">
              <w:rPr>
                <w:sz w:val="20"/>
                <w:szCs w:val="20"/>
              </w:rPr>
              <w:t>0</w:t>
            </w:r>
          </w:p>
        </w:tc>
        <w:tc>
          <w:tcPr>
            <w:tcW w:w="1298" w:type="dxa"/>
            <w:shd w:val="clear" w:color="auto" w:fill="auto"/>
            <w:noWrap/>
            <w:hideMark/>
          </w:tcPr>
          <w:p w:rsidR="0055317C" w:rsidRPr="007F437F" w:rsidRDefault="0055317C" w:rsidP="0055317C">
            <w:pPr>
              <w:rPr>
                <w:sz w:val="20"/>
                <w:szCs w:val="20"/>
              </w:rPr>
            </w:pPr>
            <w:r w:rsidRPr="007F437F">
              <w:rPr>
                <w:sz w:val="20"/>
                <w:szCs w:val="20"/>
              </w:rPr>
              <w:t>0</w:t>
            </w:r>
          </w:p>
        </w:tc>
      </w:tr>
    </w:tbl>
    <w:p w:rsidR="00166E9A" w:rsidRDefault="00166E9A" w:rsidP="0055317C"/>
    <w:p w:rsidR="00166E9A" w:rsidRPr="00166E9A" w:rsidRDefault="00166E9A" w:rsidP="00166E9A"/>
    <w:p w:rsidR="00166E9A" w:rsidRDefault="00166E9A" w:rsidP="00166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240"/>
        <w:gridCol w:w="1860"/>
        <w:gridCol w:w="1720"/>
        <w:gridCol w:w="1700"/>
        <w:gridCol w:w="1600"/>
        <w:gridCol w:w="1476"/>
        <w:gridCol w:w="1504"/>
      </w:tblGrid>
      <w:tr w:rsidR="007F437F" w:rsidRPr="00166E9A" w:rsidTr="007F437F">
        <w:trPr>
          <w:trHeight w:val="315"/>
        </w:trPr>
        <w:tc>
          <w:tcPr>
            <w:tcW w:w="9260" w:type="dxa"/>
            <w:gridSpan w:val="4"/>
            <w:shd w:val="clear" w:color="auto" w:fill="auto"/>
            <w:noWrap/>
            <w:hideMark/>
          </w:tcPr>
          <w:p w:rsidR="00166E9A" w:rsidRPr="007F437F" w:rsidRDefault="00166E9A">
            <w:pPr>
              <w:rPr>
                <w:sz w:val="20"/>
                <w:szCs w:val="20"/>
              </w:rPr>
            </w:pPr>
            <w:bookmarkStart w:id="2" w:name="RANGE!A1:H13"/>
            <w:bookmarkEnd w:id="2"/>
          </w:p>
        </w:tc>
        <w:tc>
          <w:tcPr>
            <w:tcW w:w="1700" w:type="dxa"/>
            <w:shd w:val="clear" w:color="auto" w:fill="auto"/>
            <w:noWrap/>
            <w:hideMark/>
          </w:tcPr>
          <w:p w:rsidR="00166E9A" w:rsidRPr="007F437F" w:rsidRDefault="00166E9A" w:rsidP="00166E9A">
            <w:pPr>
              <w:rPr>
                <w:sz w:val="20"/>
                <w:szCs w:val="20"/>
              </w:rPr>
            </w:pPr>
          </w:p>
        </w:tc>
        <w:tc>
          <w:tcPr>
            <w:tcW w:w="1600" w:type="dxa"/>
            <w:shd w:val="clear" w:color="auto" w:fill="auto"/>
            <w:noWrap/>
            <w:hideMark/>
          </w:tcPr>
          <w:p w:rsidR="00166E9A" w:rsidRPr="007F437F" w:rsidRDefault="00166E9A">
            <w:pPr>
              <w:rPr>
                <w:sz w:val="20"/>
                <w:szCs w:val="20"/>
              </w:rPr>
            </w:pPr>
          </w:p>
        </w:tc>
        <w:tc>
          <w:tcPr>
            <w:tcW w:w="2980" w:type="dxa"/>
            <w:gridSpan w:val="2"/>
            <w:shd w:val="clear" w:color="auto" w:fill="auto"/>
            <w:hideMark/>
          </w:tcPr>
          <w:p w:rsidR="00166E9A" w:rsidRPr="007F437F" w:rsidRDefault="00166E9A" w:rsidP="00166E9A">
            <w:pPr>
              <w:rPr>
                <w:sz w:val="20"/>
                <w:szCs w:val="20"/>
              </w:rPr>
            </w:pPr>
            <w:r w:rsidRPr="007F437F">
              <w:rPr>
                <w:sz w:val="20"/>
                <w:szCs w:val="20"/>
              </w:rPr>
              <w:t>Приложение №7</w:t>
            </w:r>
          </w:p>
        </w:tc>
      </w:tr>
      <w:tr w:rsidR="007F437F" w:rsidRPr="00166E9A" w:rsidTr="007F437F">
        <w:trPr>
          <w:trHeight w:val="1427"/>
        </w:trPr>
        <w:tc>
          <w:tcPr>
            <w:tcW w:w="440" w:type="dxa"/>
            <w:shd w:val="clear" w:color="auto" w:fill="auto"/>
            <w:noWrap/>
            <w:hideMark/>
          </w:tcPr>
          <w:p w:rsidR="00166E9A" w:rsidRPr="00166E9A" w:rsidRDefault="00166E9A" w:rsidP="00166E9A"/>
        </w:tc>
        <w:tc>
          <w:tcPr>
            <w:tcW w:w="5240" w:type="dxa"/>
            <w:shd w:val="clear" w:color="auto" w:fill="auto"/>
            <w:noWrap/>
            <w:hideMark/>
          </w:tcPr>
          <w:p w:rsidR="00166E9A" w:rsidRPr="007F437F" w:rsidRDefault="00166E9A">
            <w:pPr>
              <w:rPr>
                <w:sz w:val="20"/>
                <w:szCs w:val="20"/>
              </w:rPr>
            </w:pPr>
          </w:p>
        </w:tc>
        <w:tc>
          <w:tcPr>
            <w:tcW w:w="1860" w:type="dxa"/>
            <w:shd w:val="clear" w:color="auto" w:fill="auto"/>
            <w:noWrap/>
            <w:hideMark/>
          </w:tcPr>
          <w:p w:rsidR="00166E9A" w:rsidRPr="007F437F" w:rsidRDefault="00166E9A">
            <w:pPr>
              <w:rPr>
                <w:sz w:val="20"/>
                <w:szCs w:val="20"/>
              </w:rPr>
            </w:pPr>
          </w:p>
        </w:tc>
        <w:tc>
          <w:tcPr>
            <w:tcW w:w="1720" w:type="dxa"/>
            <w:shd w:val="clear" w:color="auto" w:fill="auto"/>
            <w:noWrap/>
            <w:hideMark/>
          </w:tcPr>
          <w:p w:rsidR="00166E9A" w:rsidRPr="007F437F" w:rsidRDefault="00166E9A">
            <w:pPr>
              <w:rPr>
                <w:sz w:val="20"/>
                <w:szCs w:val="20"/>
              </w:rPr>
            </w:pPr>
          </w:p>
        </w:tc>
        <w:tc>
          <w:tcPr>
            <w:tcW w:w="1700" w:type="dxa"/>
            <w:shd w:val="clear" w:color="auto" w:fill="auto"/>
            <w:noWrap/>
            <w:hideMark/>
          </w:tcPr>
          <w:p w:rsidR="00166E9A" w:rsidRPr="007F437F" w:rsidRDefault="00166E9A">
            <w:pPr>
              <w:rPr>
                <w:sz w:val="20"/>
                <w:szCs w:val="20"/>
              </w:rPr>
            </w:pPr>
          </w:p>
        </w:tc>
        <w:tc>
          <w:tcPr>
            <w:tcW w:w="4580" w:type="dxa"/>
            <w:gridSpan w:val="3"/>
            <w:shd w:val="clear" w:color="auto" w:fill="auto"/>
            <w:hideMark/>
          </w:tcPr>
          <w:p w:rsidR="00166E9A" w:rsidRPr="007F437F" w:rsidRDefault="00166E9A" w:rsidP="00166E9A">
            <w:pPr>
              <w:rPr>
                <w:sz w:val="20"/>
                <w:szCs w:val="20"/>
              </w:rPr>
            </w:pPr>
            <w:r w:rsidRPr="007F437F">
              <w:rPr>
                <w:sz w:val="20"/>
                <w:szCs w:val="20"/>
              </w:rPr>
              <w:t>к решению Совета депутатовУсть-Луковского сельсовета Ордынского района Новосибирской области "О бюджете Усть-Луковского сельсовета Ордынского района Новосибирской области на 2025 год  и плановый период 2026 и 2027 годов" от 26.12.2024г №46-1</w:t>
            </w:r>
          </w:p>
        </w:tc>
      </w:tr>
      <w:tr w:rsidR="007F437F" w:rsidRPr="00166E9A" w:rsidTr="007F437F">
        <w:trPr>
          <w:trHeight w:val="315"/>
        </w:trPr>
        <w:tc>
          <w:tcPr>
            <w:tcW w:w="440" w:type="dxa"/>
            <w:shd w:val="clear" w:color="auto" w:fill="auto"/>
            <w:hideMark/>
          </w:tcPr>
          <w:p w:rsidR="00166E9A" w:rsidRPr="00166E9A" w:rsidRDefault="00166E9A" w:rsidP="00166E9A"/>
        </w:tc>
        <w:tc>
          <w:tcPr>
            <w:tcW w:w="5240" w:type="dxa"/>
            <w:shd w:val="clear" w:color="auto" w:fill="auto"/>
            <w:hideMark/>
          </w:tcPr>
          <w:p w:rsidR="00166E9A" w:rsidRPr="007F437F" w:rsidRDefault="00166E9A" w:rsidP="00166E9A">
            <w:pPr>
              <w:rPr>
                <w:sz w:val="20"/>
                <w:szCs w:val="20"/>
              </w:rPr>
            </w:pPr>
          </w:p>
        </w:tc>
        <w:tc>
          <w:tcPr>
            <w:tcW w:w="1860" w:type="dxa"/>
            <w:shd w:val="clear" w:color="auto" w:fill="auto"/>
            <w:hideMark/>
          </w:tcPr>
          <w:p w:rsidR="00166E9A" w:rsidRPr="007F437F" w:rsidRDefault="00166E9A" w:rsidP="00166E9A">
            <w:pPr>
              <w:rPr>
                <w:sz w:val="20"/>
                <w:szCs w:val="20"/>
              </w:rPr>
            </w:pPr>
          </w:p>
        </w:tc>
        <w:tc>
          <w:tcPr>
            <w:tcW w:w="1720" w:type="dxa"/>
            <w:shd w:val="clear" w:color="auto" w:fill="auto"/>
            <w:hideMark/>
          </w:tcPr>
          <w:p w:rsidR="00166E9A" w:rsidRPr="007F437F" w:rsidRDefault="00166E9A" w:rsidP="00166E9A">
            <w:pPr>
              <w:rPr>
                <w:sz w:val="20"/>
                <w:szCs w:val="20"/>
              </w:rPr>
            </w:pPr>
          </w:p>
        </w:tc>
        <w:tc>
          <w:tcPr>
            <w:tcW w:w="1700" w:type="dxa"/>
            <w:shd w:val="clear" w:color="auto" w:fill="auto"/>
            <w:noWrap/>
            <w:hideMark/>
          </w:tcPr>
          <w:p w:rsidR="00166E9A" w:rsidRPr="007F437F" w:rsidRDefault="00166E9A" w:rsidP="00166E9A">
            <w:pPr>
              <w:rPr>
                <w:sz w:val="20"/>
                <w:szCs w:val="20"/>
              </w:rPr>
            </w:pPr>
          </w:p>
        </w:tc>
        <w:tc>
          <w:tcPr>
            <w:tcW w:w="1600" w:type="dxa"/>
            <w:shd w:val="clear" w:color="auto" w:fill="auto"/>
            <w:noWrap/>
            <w:hideMark/>
          </w:tcPr>
          <w:p w:rsidR="00166E9A" w:rsidRPr="007F437F" w:rsidRDefault="00166E9A">
            <w:pPr>
              <w:rPr>
                <w:sz w:val="20"/>
                <w:szCs w:val="20"/>
              </w:rPr>
            </w:pPr>
          </w:p>
        </w:tc>
        <w:tc>
          <w:tcPr>
            <w:tcW w:w="1476" w:type="dxa"/>
            <w:shd w:val="clear" w:color="auto" w:fill="auto"/>
            <w:noWrap/>
            <w:hideMark/>
          </w:tcPr>
          <w:p w:rsidR="00166E9A" w:rsidRPr="007F437F" w:rsidRDefault="00166E9A">
            <w:pPr>
              <w:rPr>
                <w:sz w:val="20"/>
                <w:szCs w:val="20"/>
              </w:rPr>
            </w:pPr>
          </w:p>
        </w:tc>
        <w:tc>
          <w:tcPr>
            <w:tcW w:w="1504" w:type="dxa"/>
            <w:shd w:val="clear" w:color="auto" w:fill="auto"/>
            <w:noWrap/>
            <w:hideMark/>
          </w:tcPr>
          <w:p w:rsidR="00166E9A" w:rsidRPr="007F437F" w:rsidRDefault="00166E9A">
            <w:pPr>
              <w:rPr>
                <w:sz w:val="20"/>
                <w:szCs w:val="20"/>
              </w:rPr>
            </w:pPr>
          </w:p>
        </w:tc>
      </w:tr>
      <w:tr w:rsidR="007F437F" w:rsidRPr="00166E9A" w:rsidTr="007F437F">
        <w:trPr>
          <w:trHeight w:val="517"/>
        </w:trPr>
        <w:tc>
          <w:tcPr>
            <w:tcW w:w="15540" w:type="dxa"/>
            <w:gridSpan w:val="8"/>
            <w:shd w:val="clear" w:color="auto" w:fill="auto"/>
            <w:hideMark/>
          </w:tcPr>
          <w:p w:rsidR="00166E9A" w:rsidRPr="007F437F" w:rsidRDefault="00166E9A" w:rsidP="00166E9A">
            <w:pPr>
              <w:rPr>
                <w:b/>
                <w:bCs/>
                <w:sz w:val="20"/>
                <w:szCs w:val="20"/>
              </w:rPr>
            </w:pPr>
            <w:r w:rsidRPr="007F437F">
              <w:rPr>
                <w:b/>
                <w:bCs/>
                <w:sz w:val="20"/>
                <w:szCs w:val="20"/>
              </w:rPr>
              <w:t>Программа муниципальных внутренних заимствований Усть-Луковского сельсовета Ордынского района Новосибирской области на 2025 год и плановый период 2026 и 2027 годов</w:t>
            </w:r>
          </w:p>
        </w:tc>
      </w:tr>
      <w:tr w:rsidR="007F437F" w:rsidRPr="00166E9A" w:rsidTr="007F437F">
        <w:trPr>
          <w:trHeight w:val="315"/>
        </w:trPr>
        <w:tc>
          <w:tcPr>
            <w:tcW w:w="440" w:type="dxa"/>
            <w:shd w:val="clear" w:color="auto" w:fill="auto"/>
            <w:hideMark/>
          </w:tcPr>
          <w:p w:rsidR="00166E9A" w:rsidRPr="007F437F" w:rsidRDefault="00166E9A" w:rsidP="00166E9A">
            <w:pPr>
              <w:rPr>
                <w:b/>
                <w:bCs/>
              </w:rPr>
            </w:pPr>
          </w:p>
        </w:tc>
        <w:tc>
          <w:tcPr>
            <w:tcW w:w="5240" w:type="dxa"/>
            <w:shd w:val="clear" w:color="auto" w:fill="auto"/>
            <w:hideMark/>
          </w:tcPr>
          <w:p w:rsidR="00166E9A" w:rsidRPr="007F437F" w:rsidRDefault="00166E9A" w:rsidP="00166E9A">
            <w:pPr>
              <w:rPr>
                <w:sz w:val="20"/>
                <w:szCs w:val="20"/>
              </w:rPr>
            </w:pPr>
          </w:p>
        </w:tc>
        <w:tc>
          <w:tcPr>
            <w:tcW w:w="1860" w:type="dxa"/>
            <w:shd w:val="clear" w:color="auto" w:fill="auto"/>
            <w:hideMark/>
          </w:tcPr>
          <w:p w:rsidR="00166E9A" w:rsidRPr="007F437F" w:rsidRDefault="00166E9A" w:rsidP="00166E9A">
            <w:pPr>
              <w:rPr>
                <w:sz w:val="20"/>
                <w:szCs w:val="20"/>
              </w:rPr>
            </w:pPr>
          </w:p>
        </w:tc>
        <w:tc>
          <w:tcPr>
            <w:tcW w:w="1720" w:type="dxa"/>
            <w:shd w:val="clear" w:color="auto" w:fill="auto"/>
            <w:hideMark/>
          </w:tcPr>
          <w:p w:rsidR="00166E9A" w:rsidRPr="007F437F" w:rsidRDefault="00166E9A" w:rsidP="00166E9A">
            <w:pPr>
              <w:rPr>
                <w:sz w:val="20"/>
                <w:szCs w:val="20"/>
              </w:rPr>
            </w:pPr>
          </w:p>
        </w:tc>
        <w:tc>
          <w:tcPr>
            <w:tcW w:w="1700" w:type="dxa"/>
            <w:shd w:val="clear" w:color="auto" w:fill="auto"/>
            <w:noWrap/>
            <w:hideMark/>
          </w:tcPr>
          <w:p w:rsidR="00166E9A" w:rsidRPr="007F437F" w:rsidRDefault="00166E9A" w:rsidP="00166E9A">
            <w:pPr>
              <w:rPr>
                <w:sz w:val="20"/>
                <w:szCs w:val="20"/>
              </w:rPr>
            </w:pPr>
          </w:p>
        </w:tc>
        <w:tc>
          <w:tcPr>
            <w:tcW w:w="1600" w:type="dxa"/>
            <w:shd w:val="clear" w:color="auto" w:fill="auto"/>
            <w:noWrap/>
            <w:hideMark/>
          </w:tcPr>
          <w:p w:rsidR="00166E9A" w:rsidRPr="007F437F" w:rsidRDefault="00166E9A">
            <w:pPr>
              <w:rPr>
                <w:sz w:val="20"/>
                <w:szCs w:val="20"/>
              </w:rPr>
            </w:pPr>
          </w:p>
        </w:tc>
        <w:tc>
          <w:tcPr>
            <w:tcW w:w="1476" w:type="dxa"/>
            <w:shd w:val="clear" w:color="auto" w:fill="auto"/>
            <w:noWrap/>
            <w:hideMark/>
          </w:tcPr>
          <w:p w:rsidR="00166E9A" w:rsidRPr="007F437F" w:rsidRDefault="00166E9A">
            <w:pPr>
              <w:rPr>
                <w:sz w:val="20"/>
                <w:szCs w:val="20"/>
              </w:rPr>
            </w:pPr>
          </w:p>
        </w:tc>
        <w:tc>
          <w:tcPr>
            <w:tcW w:w="1504" w:type="dxa"/>
            <w:shd w:val="clear" w:color="auto" w:fill="auto"/>
            <w:noWrap/>
            <w:hideMark/>
          </w:tcPr>
          <w:p w:rsidR="00166E9A" w:rsidRPr="007F437F" w:rsidRDefault="00166E9A">
            <w:pPr>
              <w:rPr>
                <w:sz w:val="20"/>
                <w:szCs w:val="20"/>
              </w:rPr>
            </w:pPr>
            <w:r w:rsidRPr="007F437F">
              <w:rPr>
                <w:sz w:val="20"/>
                <w:szCs w:val="20"/>
              </w:rPr>
              <w:t>в рублях</w:t>
            </w:r>
          </w:p>
        </w:tc>
      </w:tr>
      <w:tr w:rsidR="007F437F" w:rsidRPr="00166E9A" w:rsidTr="007F437F">
        <w:trPr>
          <w:trHeight w:val="315"/>
        </w:trPr>
        <w:tc>
          <w:tcPr>
            <w:tcW w:w="5680" w:type="dxa"/>
            <w:gridSpan w:val="2"/>
            <w:vMerge w:val="restart"/>
            <w:shd w:val="clear" w:color="auto" w:fill="auto"/>
            <w:hideMark/>
          </w:tcPr>
          <w:p w:rsidR="00166E9A" w:rsidRPr="007F437F" w:rsidRDefault="00166E9A" w:rsidP="00166E9A">
            <w:pPr>
              <w:rPr>
                <w:sz w:val="20"/>
                <w:szCs w:val="20"/>
              </w:rPr>
            </w:pPr>
            <w:r w:rsidRPr="007F437F">
              <w:rPr>
                <w:sz w:val="20"/>
                <w:szCs w:val="20"/>
              </w:rPr>
              <w:t>Наименование показателя</w:t>
            </w:r>
          </w:p>
        </w:tc>
        <w:tc>
          <w:tcPr>
            <w:tcW w:w="3580" w:type="dxa"/>
            <w:gridSpan w:val="2"/>
            <w:shd w:val="clear" w:color="auto" w:fill="auto"/>
            <w:noWrap/>
            <w:hideMark/>
          </w:tcPr>
          <w:p w:rsidR="00166E9A" w:rsidRPr="007F437F" w:rsidRDefault="00166E9A" w:rsidP="00166E9A">
            <w:pPr>
              <w:rPr>
                <w:sz w:val="20"/>
                <w:szCs w:val="20"/>
              </w:rPr>
            </w:pPr>
            <w:r w:rsidRPr="007F437F">
              <w:rPr>
                <w:sz w:val="20"/>
                <w:szCs w:val="20"/>
              </w:rPr>
              <w:t>2025 год</w:t>
            </w:r>
          </w:p>
        </w:tc>
        <w:tc>
          <w:tcPr>
            <w:tcW w:w="3300" w:type="dxa"/>
            <w:gridSpan w:val="2"/>
            <w:shd w:val="clear" w:color="auto" w:fill="auto"/>
            <w:noWrap/>
            <w:hideMark/>
          </w:tcPr>
          <w:p w:rsidR="00166E9A" w:rsidRPr="007F437F" w:rsidRDefault="00166E9A" w:rsidP="00166E9A">
            <w:pPr>
              <w:rPr>
                <w:sz w:val="20"/>
                <w:szCs w:val="20"/>
              </w:rPr>
            </w:pPr>
            <w:r w:rsidRPr="007F437F">
              <w:rPr>
                <w:sz w:val="20"/>
                <w:szCs w:val="20"/>
              </w:rPr>
              <w:t>2026год</w:t>
            </w:r>
          </w:p>
        </w:tc>
        <w:tc>
          <w:tcPr>
            <w:tcW w:w="2980" w:type="dxa"/>
            <w:gridSpan w:val="2"/>
            <w:shd w:val="clear" w:color="auto" w:fill="auto"/>
            <w:noWrap/>
            <w:hideMark/>
          </w:tcPr>
          <w:p w:rsidR="00166E9A" w:rsidRPr="007F437F" w:rsidRDefault="00166E9A" w:rsidP="00166E9A">
            <w:pPr>
              <w:rPr>
                <w:sz w:val="20"/>
                <w:szCs w:val="20"/>
              </w:rPr>
            </w:pPr>
            <w:r w:rsidRPr="007F437F">
              <w:rPr>
                <w:sz w:val="20"/>
                <w:szCs w:val="20"/>
              </w:rPr>
              <w:t>2027год</w:t>
            </w:r>
          </w:p>
        </w:tc>
      </w:tr>
      <w:tr w:rsidR="007F437F" w:rsidRPr="00166E9A" w:rsidTr="007F437F">
        <w:trPr>
          <w:trHeight w:val="758"/>
        </w:trPr>
        <w:tc>
          <w:tcPr>
            <w:tcW w:w="5680" w:type="dxa"/>
            <w:gridSpan w:val="2"/>
            <w:vMerge/>
            <w:shd w:val="clear" w:color="auto" w:fill="auto"/>
            <w:hideMark/>
          </w:tcPr>
          <w:p w:rsidR="00166E9A" w:rsidRPr="007F437F" w:rsidRDefault="00166E9A">
            <w:pPr>
              <w:rPr>
                <w:sz w:val="20"/>
                <w:szCs w:val="20"/>
              </w:rPr>
            </w:pPr>
          </w:p>
        </w:tc>
        <w:tc>
          <w:tcPr>
            <w:tcW w:w="1860" w:type="dxa"/>
            <w:shd w:val="clear" w:color="auto" w:fill="auto"/>
            <w:hideMark/>
          </w:tcPr>
          <w:p w:rsidR="00166E9A" w:rsidRPr="007F437F" w:rsidRDefault="00166E9A" w:rsidP="00166E9A">
            <w:pPr>
              <w:rPr>
                <w:sz w:val="20"/>
                <w:szCs w:val="20"/>
              </w:rPr>
            </w:pPr>
            <w:r w:rsidRPr="007F437F">
              <w:rPr>
                <w:sz w:val="20"/>
                <w:szCs w:val="20"/>
              </w:rPr>
              <w:t>Объем</w:t>
            </w:r>
            <w:r w:rsidRPr="007F437F">
              <w:rPr>
                <w:sz w:val="20"/>
                <w:szCs w:val="20"/>
              </w:rPr>
              <w:br/>
              <w:t>привлечения</w:t>
            </w:r>
          </w:p>
        </w:tc>
        <w:tc>
          <w:tcPr>
            <w:tcW w:w="1720" w:type="dxa"/>
            <w:shd w:val="clear" w:color="auto" w:fill="auto"/>
            <w:hideMark/>
          </w:tcPr>
          <w:p w:rsidR="00166E9A" w:rsidRPr="007F437F" w:rsidRDefault="00166E9A" w:rsidP="00166E9A">
            <w:pPr>
              <w:rPr>
                <w:sz w:val="20"/>
                <w:szCs w:val="20"/>
              </w:rPr>
            </w:pPr>
            <w:r w:rsidRPr="007F437F">
              <w:rPr>
                <w:sz w:val="20"/>
                <w:szCs w:val="20"/>
              </w:rPr>
              <w:t>Объем средств, направляемых на погашение</w:t>
            </w:r>
          </w:p>
        </w:tc>
        <w:tc>
          <w:tcPr>
            <w:tcW w:w="1700" w:type="dxa"/>
            <w:shd w:val="clear" w:color="auto" w:fill="auto"/>
            <w:hideMark/>
          </w:tcPr>
          <w:p w:rsidR="00166E9A" w:rsidRPr="007F437F" w:rsidRDefault="00166E9A" w:rsidP="00166E9A">
            <w:pPr>
              <w:rPr>
                <w:sz w:val="20"/>
                <w:szCs w:val="20"/>
              </w:rPr>
            </w:pPr>
            <w:r w:rsidRPr="007F437F">
              <w:rPr>
                <w:sz w:val="20"/>
                <w:szCs w:val="20"/>
              </w:rPr>
              <w:t>Объем</w:t>
            </w:r>
            <w:r w:rsidRPr="007F437F">
              <w:rPr>
                <w:sz w:val="20"/>
                <w:szCs w:val="20"/>
              </w:rPr>
              <w:br/>
              <w:t xml:space="preserve">привлечения </w:t>
            </w:r>
          </w:p>
        </w:tc>
        <w:tc>
          <w:tcPr>
            <w:tcW w:w="1600" w:type="dxa"/>
            <w:shd w:val="clear" w:color="auto" w:fill="auto"/>
            <w:hideMark/>
          </w:tcPr>
          <w:p w:rsidR="00166E9A" w:rsidRPr="007F437F" w:rsidRDefault="00166E9A" w:rsidP="00166E9A">
            <w:pPr>
              <w:rPr>
                <w:sz w:val="20"/>
                <w:szCs w:val="20"/>
              </w:rPr>
            </w:pPr>
            <w:r w:rsidRPr="007F437F">
              <w:rPr>
                <w:sz w:val="20"/>
                <w:szCs w:val="20"/>
              </w:rPr>
              <w:t>Объем средств, направляемых на погашение</w:t>
            </w:r>
          </w:p>
        </w:tc>
        <w:tc>
          <w:tcPr>
            <w:tcW w:w="1476" w:type="dxa"/>
            <w:shd w:val="clear" w:color="auto" w:fill="auto"/>
            <w:hideMark/>
          </w:tcPr>
          <w:p w:rsidR="00166E9A" w:rsidRPr="007F437F" w:rsidRDefault="00166E9A" w:rsidP="00166E9A">
            <w:pPr>
              <w:rPr>
                <w:sz w:val="20"/>
                <w:szCs w:val="20"/>
              </w:rPr>
            </w:pPr>
            <w:r w:rsidRPr="007F437F">
              <w:rPr>
                <w:sz w:val="20"/>
                <w:szCs w:val="20"/>
              </w:rPr>
              <w:t>Объем</w:t>
            </w:r>
            <w:r w:rsidRPr="007F437F">
              <w:rPr>
                <w:sz w:val="20"/>
                <w:szCs w:val="20"/>
              </w:rPr>
              <w:br/>
              <w:t>привлечения</w:t>
            </w:r>
          </w:p>
        </w:tc>
        <w:tc>
          <w:tcPr>
            <w:tcW w:w="1504" w:type="dxa"/>
            <w:shd w:val="clear" w:color="auto" w:fill="auto"/>
            <w:hideMark/>
          </w:tcPr>
          <w:p w:rsidR="00166E9A" w:rsidRPr="007F437F" w:rsidRDefault="00166E9A" w:rsidP="00166E9A">
            <w:pPr>
              <w:rPr>
                <w:sz w:val="20"/>
                <w:szCs w:val="20"/>
              </w:rPr>
            </w:pPr>
            <w:r w:rsidRPr="007F437F">
              <w:rPr>
                <w:sz w:val="20"/>
                <w:szCs w:val="20"/>
              </w:rPr>
              <w:t>Объем средств, направляемых на погашение</w:t>
            </w:r>
          </w:p>
        </w:tc>
      </w:tr>
      <w:tr w:rsidR="007F437F" w:rsidRPr="00166E9A" w:rsidTr="007F437F">
        <w:trPr>
          <w:trHeight w:val="315"/>
        </w:trPr>
        <w:tc>
          <w:tcPr>
            <w:tcW w:w="5680" w:type="dxa"/>
            <w:gridSpan w:val="2"/>
            <w:vMerge w:val="restart"/>
            <w:shd w:val="clear" w:color="auto" w:fill="auto"/>
            <w:hideMark/>
          </w:tcPr>
          <w:p w:rsidR="00166E9A" w:rsidRPr="007F437F" w:rsidRDefault="00166E9A">
            <w:pPr>
              <w:rPr>
                <w:b/>
                <w:bCs/>
                <w:sz w:val="20"/>
                <w:szCs w:val="20"/>
              </w:rPr>
            </w:pPr>
            <w:r w:rsidRPr="007F437F">
              <w:rPr>
                <w:b/>
                <w:bCs/>
                <w:sz w:val="20"/>
                <w:szCs w:val="20"/>
              </w:rPr>
              <w:t>Муниципальные внутренние заимствования,</w:t>
            </w:r>
            <w:r w:rsidRPr="007F437F">
              <w:rPr>
                <w:sz w:val="20"/>
                <w:szCs w:val="20"/>
              </w:rPr>
              <w:t xml:space="preserve"> </w:t>
            </w:r>
            <w:r w:rsidRPr="007F437F">
              <w:rPr>
                <w:sz w:val="20"/>
                <w:szCs w:val="20"/>
              </w:rPr>
              <w:br/>
              <w:t>в том числе:</w:t>
            </w:r>
          </w:p>
        </w:tc>
        <w:tc>
          <w:tcPr>
            <w:tcW w:w="1860" w:type="dxa"/>
            <w:vMerge w:val="restart"/>
            <w:shd w:val="clear" w:color="auto" w:fill="auto"/>
            <w:hideMark/>
          </w:tcPr>
          <w:p w:rsidR="00166E9A" w:rsidRPr="007F437F" w:rsidRDefault="00166E9A" w:rsidP="00166E9A">
            <w:pPr>
              <w:rPr>
                <w:b/>
                <w:bCs/>
                <w:sz w:val="20"/>
                <w:szCs w:val="20"/>
              </w:rPr>
            </w:pPr>
            <w:r w:rsidRPr="007F437F">
              <w:rPr>
                <w:b/>
                <w:bCs/>
                <w:sz w:val="20"/>
                <w:szCs w:val="20"/>
              </w:rPr>
              <w:t>0,0</w:t>
            </w:r>
          </w:p>
        </w:tc>
        <w:tc>
          <w:tcPr>
            <w:tcW w:w="1720" w:type="dxa"/>
            <w:vMerge w:val="restart"/>
            <w:shd w:val="clear" w:color="auto" w:fill="auto"/>
            <w:hideMark/>
          </w:tcPr>
          <w:p w:rsidR="00166E9A" w:rsidRPr="007F437F" w:rsidRDefault="00166E9A" w:rsidP="00166E9A">
            <w:pPr>
              <w:rPr>
                <w:b/>
                <w:bCs/>
                <w:sz w:val="20"/>
                <w:szCs w:val="20"/>
              </w:rPr>
            </w:pPr>
            <w:r w:rsidRPr="007F437F">
              <w:rPr>
                <w:b/>
                <w:bCs/>
                <w:sz w:val="20"/>
                <w:szCs w:val="20"/>
              </w:rPr>
              <w:t>0,0</w:t>
            </w:r>
          </w:p>
        </w:tc>
        <w:tc>
          <w:tcPr>
            <w:tcW w:w="1700" w:type="dxa"/>
            <w:vMerge w:val="restart"/>
            <w:shd w:val="clear" w:color="auto" w:fill="auto"/>
            <w:hideMark/>
          </w:tcPr>
          <w:p w:rsidR="00166E9A" w:rsidRPr="007F437F" w:rsidRDefault="00166E9A" w:rsidP="00166E9A">
            <w:pPr>
              <w:rPr>
                <w:b/>
                <w:bCs/>
                <w:sz w:val="20"/>
                <w:szCs w:val="20"/>
              </w:rPr>
            </w:pPr>
            <w:r w:rsidRPr="007F437F">
              <w:rPr>
                <w:b/>
                <w:bCs/>
                <w:sz w:val="20"/>
                <w:szCs w:val="20"/>
              </w:rPr>
              <w:t>0,0</w:t>
            </w:r>
          </w:p>
        </w:tc>
        <w:tc>
          <w:tcPr>
            <w:tcW w:w="1600" w:type="dxa"/>
            <w:vMerge w:val="restart"/>
            <w:shd w:val="clear" w:color="auto" w:fill="auto"/>
            <w:hideMark/>
          </w:tcPr>
          <w:p w:rsidR="00166E9A" w:rsidRPr="007F437F" w:rsidRDefault="00166E9A" w:rsidP="00166E9A">
            <w:pPr>
              <w:rPr>
                <w:b/>
                <w:bCs/>
                <w:sz w:val="20"/>
                <w:szCs w:val="20"/>
              </w:rPr>
            </w:pPr>
            <w:r w:rsidRPr="007F437F">
              <w:rPr>
                <w:b/>
                <w:bCs/>
                <w:sz w:val="20"/>
                <w:szCs w:val="20"/>
              </w:rPr>
              <w:t>0,0</w:t>
            </w:r>
          </w:p>
        </w:tc>
        <w:tc>
          <w:tcPr>
            <w:tcW w:w="1476" w:type="dxa"/>
            <w:vMerge w:val="restart"/>
            <w:shd w:val="clear" w:color="auto" w:fill="auto"/>
            <w:hideMark/>
          </w:tcPr>
          <w:p w:rsidR="00166E9A" w:rsidRPr="007F437F" w:rsidRDefault="00166E9A" w:rsidP="00166E9A">
            <w:pPr>
              <w:rPr>
                <w:b/>
                <w:bCs/>
                <w:sz w:val="20"/>
                <w:szCs w:val="20"/>
              </w:rPr>
            </w:pPr>
            <w:r w:rsidRPr="007F437F">
              <w:rPr>
                <w:b/>
                <w:bCs/>
                <w:sz w:val="20"/>
                <w:szCs w:val="20"/>
              </w:rPr>
              <w:t>0,0</w:t>
            </w:r>
          </w:p>
        </w:tc>
        <w:tc>
          <w:tcPr>
            <w:tcW w:w="1504" w:type="dxa"/>
            <w:vMerge w:val="restart"/>
            <w:shd w:val="clear" w:color="auto" w:fill="auto"/>
            <w:hideMark/>
          </w:tcPr>
          <w:p w:rsidR="00166E9A" w:rsidRPr="007F437F" w:rsidRDefault="00166E9A" w:rsidP="00166E9A">
            <w:pPr>
              <w:rPr>
                <w:b/>
                <w:bCs/>
                <w:sz w:val="20"/>
                <w:szCs w:val="20"/>
              </w:rPr>
            </w:pPr>
            <w:r w:rsidRPr="007F437F">
              <w:rPr>
                <w:b/>
                <w:bCs/>
                <w:sz w:val="20"/>
                <w:szCs w:val="20"/>
              </w:rPr>
              <w:t>0,0</w:t>
            </w:r>
          </w:p>
        </w:tc>
      </w:tr>
      <w:tr w:rsidR="007F437F" w:rsidRPr="00166E9A" w:rsidTr="007F437F">
        <w:trPr>
          <w:trHeight w:val="230"/>
        </w:trPr>
        <w:tc>
          <w:tcPr>
            <w:tcW w:w="5680" w:type="dxa"/>
            <w:gridSpan w:val="2"/>
            <w:vMerge/>
            <w:shd w:val="clear" w:color="auto" w:fill="auto"/>
            <w:hideMark/>
          </w:tcPr>
          <w:p w:rsidR="00166E9A" w:rsidRPr="007F437F" w:rsidRDefault="00166E9A">
            <w:pPr>
              <w:rPr>
                <w:b/>
                <w:bCs/>
                <w:sz w:val="20"/>
                <w:szCs w:val="20"/>
              </w:rPr>
            </w:pPr>
          </w:p>
        </w:tc>
        <w:tc>
          <w:tcPr>
            <w:tcW w:w="1860" w:type="dxa"/>
            <w:vMerge/>
            <w:shd w:val="clear" w:color="auto" w:fill="auto"/>
            <w:hideMark/>
          </w:tcPr>
          <w:p w:rsidR="00166E9A" w:rsidRPr="007F437F" w:rsidRDefault="00166E9A">
            <w:pPr>
              <w:rPr>
                <w:b/>
                <w:bCs/>
                <w:sz w:val="20"/>
                <w:szCs w:val="20"/>
              </w:rPr>
            </w:pPr>
          </w:p>
        </w:tc>
        <w:tc>
          <w:tcPr>
            <w:tcW w:w="1720" w:type="dxa"/>
            <w:vMerge/>
            <w:shd w:val="clear" w:color="auto" w:fill="auto"/>
            <w:hideMark/>
          </w:tcPr>
          <w:p w:rsidR="00166E9A" w:rsidRPr="007F437F" w:rsidRDefault="00166E9A">
            <w:pPr>
              <w:rPr>
                <w:b/>
                <w:bCs/>
                <w:sz w:val="20"/>
                <w:szCs w:val="20"/>
              </w:rPr>
            </w:pPr>
          </w:p>
        </w:tc>
        <w:tc>
          <w:tcPr>
            <w:tcW w:w="1700" w:type="dxa"/>
            <w:vMerge/>
            <w:shd w:val="clear" w:color="auto" w:fill="auto"/>
            <w:hideMark/>
          </w:tcPr>
          <w:p w:rsidR="00166E9A" w:rsidRPr="007F437F" w:rsidRDefault="00166E9A">
            <w:pPr>
              <w:rPr>
                <w:b/>
                <w:bCs/>
                <w:sz w:val="20"/>
                <w:szCs w:val="20"/>
              </w:rPr>
            </w:pPr>
          </w:p>
        </w:tc>
        <w:tc>
          <w:tcPr>
            <w:tcW w:w="1600" w:type="dxa"/>
            <w:vMerge/>
            <w:shd w:val="clear" w:color="auto" w:fill="auto"/>
            <w:hideMark/>
          </w:tcPr>
          <w:p w:rsidR="00166E9A" w:rsidRPr="007F437F" w:rsidRDefault="00166E9A">
            <w:pPr>
              <w:rPr>
                <w:b/>
                <w:bCs/>
                <w:sz w:val="20"/>
                <w:szCs w:val="20"/>
              </w:rPr>
            </w:pPr>
          </w:p>
        </w:tc>
        <w:tc>
          <w:tcPr>
            <w:tcW w:w="1476" w:type="dxa"/>
            <w:vMerge/>
            <w:shd w:val="clear" w:color="auto" w:fill="auto"/>
            <w:hideMark/>
          </w:tcPr>
          <w:p w:rsidR="00166E9A" w:rsidRPr="007F437F" w:rsidRDefault="00166E9A">
            <w:pPr>
              <w:rPr>
                <w:b/>
                <w:bCs/>
                <w:sz w:val="20"/>
                <w:szCs w:val="20"/>
              </w:rPr>
            </w:pPr>
          </w:p>
        </w:tc>
        <w:tc>
          <w:tcPr>
            <w:tcW w:w="1504" w:type="dxa"/>
            <w:vMerge/>
            <w:shd w:val="clear" w:color="auto" w:fill="auto"/>
            <w:hideMark/>
          </w:tcPr>
          <w:p w:rsidR="00166E9A" w:rsidRPr="007F437F" w:rsidRDefault="00166E9A">
            <w:pPr>
              <w:rPr>
                <w:b/>
                <w:bCs/>
                <w:sz w:val="20"/>
                <w:szCs w:val="20"/>
              </w:rPr>
            </w:pPr>
          </w:p>
        </w:tc>
      </w:tr>
      <w:tr w:rsidR="007F437F" w:rsidRPr="00166E9A" w:rsidTr="007F437F">
        <w:trPr>
          <w:trHeight w:val="557"/>
        </w:trPr>
        <w:tc>
          <w:tcPr>
            <w:tcW w:w="440" w:type="dxa"/>
            <w:shd w:val="clear" w:color="auto" w:fill="auto"/>
            <w:hideMark/>
          </w:tcPr>
          <w:p w:rsidR="00166E9A" w:rsidRPr="00166E9A" w:rsidRDefault="00166E9A" w:rsidP="00166E9A">
            <w:r w:rsidRPr="00166E9A">
              <w:lastRenderedPageBreak/>
              <w:t>1</w:t>
            </w:r>
          </w:p>
        </w:tc>
        <w:tc>
          <w:tcPr>
            <w:tcW w:w="5240" w:type="dxa"/>
            <w:shd w:val="clear" w:color="auto" w:fill="auto"/>
            <w:hideMark/>
          </w:tcPr>
          <w:p w:rsidR="00166E9A" w:rsidRPr="007F437F" w:rsidRDefault="00166E9A">
            <w:pPr>
              <w:rPr>
                <w:sz w:val="20"/>
                <w:szCs w:val="20"/>
              </w:rPr>
            </w:pPr>
            <w:r w:rsidRPr="007F437F">
              <w:rPr>
                <w:sz w:val="20"/>
                <w:szCs w:val="20"/>
              </w:rPr>
              <w:t>Муниципальные ценные бумаги Усть-Луковского сельсовета Ордынского района Новосибирской области</w:t>
            </w:r>
          </w:p>
        </w:tc>
        <w:tc>
          <w:tcPr>
            <w:tcW w:w="1860" w:type="dxa"/>
            <w:shd w:val="clear" w:color="auto" w:fill="auto"/>
            <w:hideMark/>
          </w:tcPr>
          <w:p w:rsidR="00166E9A" w:rsidRPr="007F437F" w:rsidRDefault="00166E9A" w:rsidP="00166E9A">
            <w:pPr>
              <w:rPr>
                <w:sz w:val="20"/>
                <w:szCs w:val="20"/>
              </w:rPr>
            </w:pPr>
            <w:r w:rsidRPr="007F437F">
              <w:rPr>
                <w:sz w:val="20"/>
                <w:szCs w:val="20"/>
              </w:rPr>
              <w:t>0,0</w:t>
            </w:r>
          </w:p>
        </w:tc>
        <w:tc>
          <w:tcPr>
            <w:tcW w:w="1720" w:type="dxa"/>
            <w:shd w:val="clear" w:color="auto" w:fill="auto"/>
            <w:hideMark/>
          </w:tcPr>
          <w:p w:rsidR="00166E9A" w:rsidRPr="007F437F" w:rsidRDefault="00166E9A" w:rsidP="00166E9A">
            <w:pPr>
              <w:rPr>
                <w:sz w:val="20"/>
                <w:szCs w:val="20"/>
              </w:rPr>
            </w:pPr>
            <w:r w:rsidRPr="007F437F">
              <w:rPr>
                <w:sz w:val="20"/>
                <w:szCs w:val="20"/>
              </w:rPr>
              <w:t>0,0</w:t>
            </w:r>
          </w:p>
        </w:tc>
        <w:tc>
          <w:tcPr>
            <w:tcW w:w="1700" w:type="dxa"/>
            <w:shd w:val="clear" w:color="auto" w:fill="auto"/>
            <w:hideMark/>
          </w:tcPr>
          <w:p w:rsidR="00166E9A" w:rsidRPr="007F437F" w:rsidRDefault="00166E9A" w:rsidP="00166E9A">
            <w:pPr>
              <w:rPr>
                <w:sz w:val="20"/>
                <w:szCs w:val="20"/>
              </w:rPr>
            </w:pPr>
            <w:r w:rsidRPr="007F437F">
              <w:rPr>
                <w:sz w:val="20"/>
                <w:szCs w:val="20"/>
              </w:rPr>
              <w:t>0,0</w:t>
            </w:r>
          </w:p>
        </w:tc>
        <w:tc>
          <w:tcPr>
            <w:tcW w:w="1600" w:type="dxa"/>
            <w:shd w:val="clear" w:color="auto" w:fill="auto"/>
            <w:hideMark/>
          </w:tcPr>
          <w:p w:rsidR="00166E9A" w:rsidRPr="007F437F" w:rsidRDefault="00166E9A" w:rsidP="00166E9A">
            <w:pPr>
              <w:rPr>
                <w:sz w:val="20"/>
                <w:szCs w:val="20"/>
              </w:rPr>
            </w:pPr>
            <w:r w:rsidRPr="007F437F">
              <w:rPr>
                <w:sz w:val="20"/>
                <w:szCs w:val="20"/>
              </w:rPr>
              <w:t>0,0</w:t>
            </w:r>
          </w:p>
        </w:tc>
        <w:tc>
          <w:tcPr>
            <w:tcW w:w="1476" w:type="dxa"/>
            <w:shd w:val="clear" w:color="auto" w:fill="auto"/>
            <w:hideMark/>
          </w:tcPr>
          <w:p w:rsidR="00166E9A" w:rsidRPr="007F437F" w:rsidRDefault="00166E9A" w:rsidP="00166E9A">
            <w:pPr>
              <w:rPr>
                <w:sz w:val="20"/>
                <w:szCs w:val="20"/>
              </w:rPr>
            </w:pPr>
            <w:r w:rsidRPr="007F437F">
              <w:rPr>
                <w:sz w:val="20"/>
                <w:szCs w:val="20"/>
              </w:rPr>
              <w:t>0,0</w:t>
            </w:r>
          </w:p>
        </w:tc>
        <w:tc>
          <w:tcPr>
            <w:tcW w:w="1504" w:type="dxa"/>
            <w:shd w:val="clear" w:color="auto" w:fill="auto"/>
            <w:hideMark/>
          </w:tcPr>
          <w:p w:rsidR="00166E9A" w:rsidRPr="007F437F" w:rsidRDefault="00166E9A" w:rsidP="00166E9A">
            <w:pPr>
              <w:rPr>
                <w:sz w:val="20"/>
                <w:szCs w:val="20"/>
              </w:rPr>
            </w:pPr>
            <w:r w:rsidRPr="007F437F">
              <w:rPr>
                <w:sz w:val="20"/>
                <w:szCs w:val="20"/>
              </w:rPr>
              <w:t>0,0</w:t>
            </w:r>
          </w:p>
        </w:tc>
      </w:tr>
      <w:tr w:rsidR="007F437F" w:rsidRPr="00166E9A" w:rsidTr="007F437F">
        <w:trPr>
          <w:trHeight w:val="557"/>
        </w:trPr>
        <w:tc>
          <w:tcPr>
            <w:tcW w:w="440" w:type="dxa"/>
            <w:shd w:val="clear" w:color="auto" w:fill="auto"/>
            <w:hideMark/>
          </w:tcPr>
          <w:p w:rsidR="00166E9A" w:rsidRPr="00166E9A" w:rsidRDefault="00166E9A" w:rsidP="00166E9A">
            <w:r w:rsidRPr="00166E9A">
              <w:t>2</w:t>
            </w:r>
          </w:p>
        </w:tc>
        <w:tc>
          <w:tcPr>
            <w:tcW w:w="5240" w:type="dxa"/>
            <w:shd w:val="clear" w:color="auto" w:fill="auto"/>
            <w:hideMark/>
          </w:tcPr>
          <w:p w:rsidR="00166E9A" w:rsidRPr="007F437F" w:rsidRDefault="00166E9A" w:rsidP="00166E9A">
            <w:pPr>
              <w:rPr>
                <w:sz w:val="20"/>
                <w:szCs w:val="20"/>
              </w:rPr>
            </w:pPr>
            <w:r w:rsidRPr="007F437F">
              <w:rPr>
                <w:sz w:val="20"/>
                <w:szCs w:val="20"/>
              </w:rPr>
              <w:t>Бюджетные кредиты, привлекаемые от других бюджетов бюджетной системы Российской Федерации</w:t>
            </w:r>
          </w:p>
        </w:tc>
        <w:tc>
          <w:tcPr>
            <w:tcW w:w="1860" w:type="dxa"/>
            <w:shd w:val="clear" w:color="auto" w:fill="auto"/>
            <w:hideMark/>
          </w:tcPr>
          <w:p w:rsidR="00166E9A" w:rsidRPr="007F437F" w:rsidRDefault="00166E9A" w:rsidP="00166E9A">
            <w:pPr>
              <w:rPr>
                <w:sz w:val="20"/>
                <w:szCs w:val="20"/>
              </w:rPr>
            </w:pPr>
            <w:r w:rsidRPr="007F437F">
              <w:rPr>
                <w:sz w:val="20"/>
                <w:szCs w:val="20"/>
              </w:rPr>
              <w:t>0,0</w:t>
            </w:r>
          </w:p>
        </w:tc>
        <w:tc>
          <w:tcPr>
            <w:tcW w:w="1720" w:type="dxa"/>
            <w:shd w:val="clear" w:color="auto" w:fill="auto"/>
            <w:hideMark/>
          </w:tcPr>
          <w:p w:rsidR="00166E9A" w:rsidRPr="007F437F" w:rsidRDefault="00166E9A" w:rsidP="00166E9A">
            <w:pPr>
              <w:rPr>
                <w:sz w:val="20"/>
                <w:szCs w:val="20"/>
              </w:rPr>
            </w:pPr>
            <w:r w:rsidRPr="007F437F">
              <w:rPr>
                <w:sz w:val="20"/>
                <w:szCs w:val="20"/>
              </w:rPr>
              <w:t>0,0</w:t>
            </w:r>
          </w:p>
        </w:tc>
        <w:tc>
          <w:tcPr>
            <w:tcW w:w="1700" w:type="dxa"/>
            <w:shd w:val="clear" w:color="auto" w:fill="auto"/>
            <w:hideMark/>
          </w:tcPr>
          <w:p w:rsidR="00166E9A" w:rsidRPr="007F437F" w:rsidRDefault="00166E9A" w:rsidP="00166E9A">
            <w:pPr>
              <w:rPr>
                <w:sz w:val="20"/>
                <w:szCs w:val="20"/>
              </w:rPr>
            </w:pPr>
            <w:r w:rsidRPr="007F437F">
              <w:rPr>
                <w:sz w:val="20"/>
                <w:szCs w:val="20"/>
              </w:rPr>
              <w:t>0,0</w:t>
            </w:r>
          </w:p>
        </w:tc>
        <w:tc>
          <w:tcPr>
            <w:tcW w:w="1600" w:type="dxa"/>
            <w:shd w:val="clear" w:color="auto" w:fill="auto"/>
            <w:hideMark/>
          </w:tcPr>
          <w:p w:rsidR="00166E9A" w:rsidRPr="007F437F" w:rsidRDefault="00166E9A" w:rsidP="00166E9A">
            <w:pPr>
              <w:rPr>
                <w:sz w:val="20"/>
                <w:szCs w:val="20"/>
              </w:rPr>
            </w:pPr>
            <w:r w:rsidRPr="007F437F">
              <w:rPr>
                <w:sz w:val="20"/>
                <w:szCs w:val="20"/>
              </w:rPr>
              <w:t>0,0</w:t>
            </w:r>
          </w:p>
        </w:tc>
        <w:tc>
          <w:tcPr>
            <w:tcW w:w="1476" w:type="dxa"/>
            <w:shd w:val="clear" w:color="auto" w:fill="auto"/>
            <w:hideMark/>
          </w:tcPr>
          <w:p w:rsidR="00166E9A" w:rsidRPr="007F437F" w:rsidRDefault="00166E9A" w:rsidP="00166E9A">
            <w:pPr>
              <w:rPr>
                <w:sz w:val="20"/>
                <w:szCs w:val="20"/>
              </w:rPr>
            </w:pPr>
            <w:r w:rsidRPr="007F437F">
              <w:rPr>
                <w:sz w:val="20"/>
                <w:szCs w:val="20"/>
              </w:rPr>
              <w:t>0,0</w:t>
            </w:r>
          </w:p>
        </w:tc>
        <w:tc>
          <w:tcPr>
            <w:tcW w:w="1504" w:type="dxa"/>
            <w:shd w:val="clear" w:color="auto" w:fill="auto"/>
            <w:hideMark/>
          </w:tcPr>
          <w:p w:rsidR="00166E9A" w:rsidRPr="007F437F" w:rsidRDefault="00166E9A" w:rsidP="00166E9A">
            <w:pPr>
              <w:rPr>
                <w:sz w:val="20"/>
                <w:szCs w:val="20"/>
              </w:rPr>
            </w:pPr>
            <w:r w:rsidRPr="007F437F">
              <w:rPr>
                <w:sz w:val="20"/>
                <w:szCs w:val="20"/>
              </w:rPr>
              <w:t>0,0</w:t>
            </w:r>
          </w:p>
        </w:tc>
      </w:tr>
      <w:tr w:rsidR="007F437F" w:rsidRPr="00166E9A" w:rsidTr="007F437F">
        <w:trPr>
          <w:trHeight w:val="257"/>
        </w:trPr>
        <w:tc>
          <w:tcPr>
            <w:tcW w:w="440" w:type="dxa"/>
            <w:shd w:val="clear" w:color="auto" w:fill="auto"/>
            <w:hideMark/>
          </w:tcPr>
          <w:p w:rsidR="00166E9A" w:rsidRPr="00166E9A" w:rsidRDefault="00166E9A" w:rsidP="00166E9A">
            <w:r w:rsidRPr="00166E9A">
              <w:t>3</w:t>
            </w:r>
          </w:p>
        </w:tc>
        <w:tc>
          <w:tcPr>
            <w:tcW w:w="5240" w:type="dxa"/>
            <w:shd w:val="clear" w:color="auto" w:fill="auto"/>
            <w:hideMark/>
          </w:tcPr>
          <w:p w:rsidR="00166E9A" w:rsidRPr="007F437F" w:rsidRDefault="00166E9A" w:rsidP="00166E9A">
            <w:pPr>
              <w:rPr>
                <w:sz w:val="20"/>
                <w:szCs w:val="20"/>
              </w:rPr>
            </w:pPr>
            <w:r w:rsidRPr="007F437F">
              <w:rPr>
                <w:sz w:val="20"/>
                <w:szCs w:val="20"/>
              </w:rPr>
              <w:t>Кредиты, полученные от кредитных организаций</w:t>
            </w:r>
          </w:p>
        </w:tc>
        <w:tc>
          <w:tcPr>
            <w:tcW w:w="1860" w:type="dxa"/>
            <w:shd w:val="clear" w:color="auto" w:fill="auto"/>
            <w:hideMark/>
          </w:tcPr>
          <w:p w:rsidR="00166E9A" w:rsidRPr="007F437F" w:rsidRDefault="00166E9A" w:rsidP="00166E9A">
            <w:pPr>
              <w:rPr>
                <w:sz w:val="20"/>
                <w:szCs w:val="20"/>
              </w:rPr>
            </w:pPr>
            <w:r w:rsidRPr="007F437F">
              <w:rPr>
                <w:sz w:val="20"/>
                <w:szCs w:val="20"/>
              </w:rPr>
              <w:t>0,0</w:t>
            </w:r>
          </w:p>
        </w:tc>
        <w:tc>
          <w:tcPr>
            <w:tcW w:w="1720" w:type="dxa"/>
            <w:shd w:val="clear" w:color="auto" w:fill="auto"/>
            <w:hideMark/>
          </w:tcPr>
          <w:p w:rsidR="00166E9A" w:rsidRPr="007F437F" w:rsidRDefault="00166E9A" w:rsidP="00166E9A">
            <w:pPr>
              <w:rPr>
                <w:sz w:val="20"/>
                <w:szCs w:val="20"/>
              </w:rPr>
            </w:pPr>
            <w:r w:rsidRPr="007F437F">
              <w:rPr>
                <w:sz w:val="20"/>
                <w:szCs w:val="20"/>
              </w:rPr>
              <w:t>0,0</w:t>
            </w:r>
          </w:p>
        </w:tc>
        <w:tc>
          <w:tcPr>
            <w:tcW w:w="1700" w:type="dxa"/>
            <w:shd w:val="clear" w:color="auto" w:fill="auto"/>
            <w:hideMark/>
          </w:tcPr>
          <w:p w:rsidR="00166E9A" w:rsidRPr="007F437F" w:rsidRDefault="00166E9A" w:rsidP="00166E9A">
            <w:pPr>
              <w:rPr>
                <w:sz w:val="20"/>
                <w:szCs w:val="20"/>
              </w:rPr>
            </w:pPr>
            <w:r w:rsidRPr="007F437F">
              <w:rPr>
                <w:sz w:val="20"/>
                <w:szCs w:val="20"/>
              </w:rPr>
              <w:t>0,0</w:t>
            </w:r>
          </w:p>
        </w:tc>
        <w:tc>
          <w:tcPr>
            <w:tcW w:w="1600" w:type="dxa"/>
            <w:shd w:val="clear" w:color="auto" w:fill="auto"/>
            <w:hideMark/>
          </w:tcPr>
          <w:p w:rsidR="00166E9A" w:rsidRPr="007F437F" w:rsidRDefault="00166E9A" w:rsidP="00166E9A">
            <w:pPr>
              <w:rPr>
                <w:sz w:val="20"/>
                <w:szCs w:val="20"/>
              </w:rPr>
            </w:pPr>
            <w:r w:rsidRPr="007F437F">
              <w:rPr>
                <w:sz w:val="20"/>
                <w:szCs w:val="20"/>
              </w:rPr>
              <w:t>0,0</w:t>
            </w:r>
          </w:p>
        </w:tc>
        <w:tc>
          <w:tcPr>
            <w:tcW w:w="1476" w:type="dxa"/>
            <w:shd w:val="clear" w:color="auto" w:fill="auto"/>
            <w:hideMark/>
          </w:tcPr>
          <w:p w:rsidR="00166E9A" w:rsidRPr="007F437F" w:rsidRDefault="00166E9A" w:rsidP="00166E9A">
            <w:pPr>
              <w:rPr>
                <w:sz w:val="20"/>
                <w:szCs w:val="20"/>
              </w:rPr>
            </w:pPr>
            <w:r w:rsidRPr="007F437F">
              <w:rPr>
                <w:sz w:val="20"/>
                <w:szCs w:val="20"/>
              </w:rPr>
              <w:t>0,0</w:t>
            </w:r>
          </w:p>
        </w:tc>
        <w:tc>
          <w:tcPr>
            <w:tcW w:w="1504" w:type="dxa"/>
            <w:shd w:val="clear" w:color="auto" w:fill="auto"/>
            <w:hideMark/>
          </w:tcPr>
          <w:p w:rsidR="00166E9A" w:rsidRPr="007F437F" w:rsidRDefault="00166E9A" w:rsidP="00166E9A">
            <w:pPr>
              <w:rPr>
                <w:sz w:val="20"/>
                <w:szCs w:val="20"/>
              </w:rPr>
            </w:pPr>
            <w:r w:rsidRPr="007F437F">
              <w:rPr>
                <w:sz w:val="20"/>
                <w:szCs w:val="20"/>
              </w:rPr>
              <w:t> </w:t>
            </w:r>
          </w:p>
        </w:tc>
      </w:tr>
      <w:tr w:rsidR="007F437F" w:rsidRPr="00166E9A" w:rsidTr="007F437F">
        <w:trPr>
          <w:trHeight w:val="435"/>
        </w:trPr>
        <w:tc>
          <w:tcPr>
            <w:tcW w:w="440" w:type="dxa"/>
            <w:shd w:val="clear" w:color="auto" w:fill="auto"/>
            <w:hideMark/>
          </w:tcPr>
          <w:p w:rsidR="00166E9A" w:rsidRPr="00166E9A" w:rsidRDefault="00166E9A" w:rsidP="00166E9A">
            <w:r w:rsidRPr="00166E9A">
              <w:t> </w:t>
            </w:r>
          </w:p>
        </w:tc>
        <w:tc>
          <w:tcPr>
            <w:tcW w:w="5240" w:type="dxa"/>
            <w:shd w:val="clear" w:color="auto" w:fill="auto"/>
            <w:noWrap/>
            <w:hideMark/>
          </w:tcPr>
          <w:p w:rsidR="00166E9A" w:rsidRPr="007F437F" w:rsidRDefault="00166E9A">
            <w:pPr>
              <w:rPr>
                <w:sz w:val="20"/>
                <w:szCs w:val="20"/>
              </w:rPr>
            </w:pPr>
            <w:r w:rsidRPr="007F437F">
              <w:rPr>
                <w:sz w:val="20"/>
                <w:szCs w:val="20"/>
              </w:rPr>
              <w:t>итого</w:t>
            </w:r>
          </w:p>
        </w:tc>
        <w:tc>
          <w:tcPr>
            <w:tcW w:w="1860" w:type="dxa"/>
            <w:shd w:val="clear" w:color="auto" w:fill="auto"/>
            <w:hideMark/>
          </w:tcPr>
          <w:p w:rsidR="00166E9A" w:rsidRPr="007F437F" w:rsidRDefault="00166E9A" w:rsidP="00166E9A">
            <w:pPr>
              <w:rPr>
                <w:sz w:val="20"/>
                <w:szCs w:val="20"/>
              </w:rPr>
            </w:pPr>
            <w:r w:rsidRPr="007F437F">
              <w:rPr>
                <w:sz w:val="20"/>
                <w:szCs w:val="20"/>
              </w:rPr>
              <w:t>0,0</w:t>
            </w:r>
          </w:p>
        </w:tc>
        <w:tc>
          <w:tcPr>
            <w:tcW w:w="1720" w:type="dxa"/>
            <w:shd w:val="clear" w:color="auto" w:fill="auto"/>
            <w:hideMark/>
          </w:tcPr>
          <w:p w:rsidR="00166E9A" w:rsidRPr="007F437F" w:rsidRDefault="00166E9A" w:rsidP="00166E9A">
            <w:pPr>
              <w:rPr>
                <w:sz w:val="20"/>
                <w:szCs w:val="20"/>
              </w:rPr>
            </w:pPr>
            <w:r w:rsidRPr="007F437F">
              <w:rPr>
                <w:sz w:val="20"/>
                <w:szCs w:val="20"/>
              </w:rPr>
              <w:t>0,0</w:t>
            </w:r>
          </w:p>
        </w:tc>
        <w:tc>
          <w:tcPr>
            <w:tcW w:w="1700" w:type="dxa"/>
            <w:shd w:val="clear" w:color="auto" w:fill="auto"/>
            <w:hideMark/>
          </w:tcPr>
          <w:p w:rsidR="00166E9A" w:rsidRPr="007F437F" w:rsidRDefault="00166E9A" w:rsidP="00166E9A">
            <w:pPr>
              <w:rPr>
                <w:sz w:val="20"/>
                <w:szCs w:val="20"/>
              </w:rPr>
            </w:pPr>
            <w:r w:rsidRPr="007F437F">
              <w:rPr>
                <w:sz w:val="20"/>
                <w:szCs w:val="20"/>
              </w:rPr>
              <w:t>0,0</w:t>
            </w:r>
          </w:p>
        </w:tc>
        <w:tc>
          <w:tcPr>
            <w:tcW w:w="1600" w:type="dxa"/>
            <w:shd w:val="clear" w:color="auto" w:fill="auto"/>
            <w:hideMark/>
          </w:tcPr>
          <w:p w:rsidR="00166E9A" w:rsidRPr="007F437F" w:rsidRDefault="00166E9A" w:rsidP="00166E9A">
            <w:pPr>
              <w:rPr>
                <w:sz w:val="20"/>
                <w:szCs w:val="20"/>
              </w:rPr>
            </w:pPr>
            <w:r w:rsidRPr="007F437F">
              <w:rPr>
                <w:sz w:val="20"/>
                <w:szCs w:val="20"/>
              </w:rPr>
              <w:t>0,0</w:t>
            </w:r>
          </w:p>
        </w:tc>
        <w:tc>
          <w:tcPr>
            <w:tcW w:w="1476" w:type="dxa"/>
            <w:shd w:val="clear" w:color="auto" w:fill="auto"/>
            <w:hideMark/>
          </w:tcPr>
          <w:p w:rsidR="00166E9A" w:rsidRPr="007F437F" w:rsidRDefault="00166E9A" w:rsidP="00166E9A">
            <w:pPr>
              <w:rPr>
                <w:sz w:val="20"/>
                <w:szCs w:val="20"/>
              </w:rPr>
            </w:pPr>
            <w:r w:rsidRPr="007F437F">
              <w:rPr>
                <w:sz w:val="20"/>
                <w:szCs w:val="20"/>
              </w:rPr>
              <w:t>0,0</w:t>
            </w:r>
          </w:p>
        </w:tc>
        <w:tc>
          <w:tcPr>
            <w:tcW w:w="1504" w:type="dxa"/>
            <w:shd w:val="clear" w:color="auto" w:fill="auto"/>
            <w:hideMark/>
          </w:tcPr>
          <w:p w:rsidR="00166E9A" w:rsidRPr="007F437F" w:rsidRDefault="00166E9A" w:rsidP="00166E9A">
            <w:pPr>
              <w:rPr>
                <w:sz w:val="20"/>
                <w:szCs w:val="20"/>
              </w:rPr>
            </w:pPr>
            <w:r w:rsidRPr="007F437F">
              <w:rPr>
                <w:sz w:val="20"/>
                <w:szCs w:val="20"/>
              </w:rPr>
              <w:t>0,0</w:t>
            </w:r>
          </w:p>
        </w:tc>
      </w:tr>
    </w:tbl>
    <w:p w:rsidR="0055317C" w:rsidRPr="00166E9A" w:rsidRDefault="0055317C" w:rsidP="00166E9A">
      <w:pPr>
        <w:sectPr w:rsidR="0055317C" w:rsidRPr="00166E9A" w:rsidSect="0055317C">
          <w:pgSz w:w="16838" w:h="11906" w:orient="landscape"/>
          <w:pgMar w:top="567" w:right="284" w:bottom="680" w:left="709" w:header="709" w:footer="709" w:gutter="0"/>
          <w:cols w:space="708"/>
          <w:titlePg/>
          <w:docGrid w:linePitch="360"/>
        </w:sectPr>
      </w:pPr>
    </w:p>
    <w:p w:rsidR="0055317C" w:rsidRPr="00E4502A" w:rsidRDefault="0055317C" w:rsidP="00DB67D5">
      <w:pPr>
        <w:pStyle w:val="af3"/>
        <w:jc w:val="both"/>
        <w:rPr>
          <w:szCs w:val="28"/>
        </w:rPr>
      </w:pPr>
    </w:p>
    <w:sectPr w:rsidR="0055317C" w:rsidRPr="00E4502A" w:rsidSect="00113A6B">
      <w:pgSz w:w="11906" w:h="16838"/>
      <w:pgMar w:top="709" w:right="567" w:bottom="284"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7A5" w:rsidRDefault="00BE77A5">
      <w:r>
        <w:separator/>
      </w:r>
    </w:p>
  </w:endnote>
  <w:endnote w:type="continuationSeparator" w:id="0">
    <w:p w:rsidR="00BE77A5" w:rsidRDefault="00BE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22" w:rsidRDefault="008B6E22" w:rsidP="00001916">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8B6E22" w:rsidRDefault="008B6E22" w:rsidP="00C60A61">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22" w:rsidRDefault="008B6E22" w:rsidP="00001916">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FC0875">
      <w:rPr>
        <w:rStyle w:val="af8"/>
        <w:noProof/>
      </w:rPr>
      <w:t>22</w:t>
    </w:r>
    <w:r>
      <w:rPr>
        <w:rStyle w:val="af8"/>
      </w:rPr>
      <w:fldChar w:fldCharType="end"/>
    </w:r>
  </w:p>
  <w:p w:rsidR="008B6E22" w:rsidRDefault="008B6E22" w:rsidP="00C60A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7A5" w:rsidRDefault="00BE77A5">
      <w:r>
        <w:separator/>
      </w:r>
    </w:p>
  </w:footnote>
  <w:footnote w:type="continuationSeparator" w:id="0">
    <w:p w:rsidR="00BE77A5" w:rsidRDefault="00BE7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5BA6"/>
    <w:multiLevelType w:val="hybridMultilevel"/>
    <w:tmpl w:val="C88EA2AC"/>
    <w:lvl w:ilvl="0" w:tplc="18C2470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1A711779"/>
    <w:multiLevelType w:val="hybridMultilevel"/>
    <w:tmpl w:val="64F0CBEA"/>
    <w:lvl w:ilvl="0" w:tplc="D372451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5F752F"/>
    <w:multiLevelType w:val="hybridMultilevel"/>
    <w:tmpl w:val="143A7860"/>
    <w:lvl w:ilvl="0" w:tplc="5EE4D0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5A326F90"/>
    <w:multiLevelType w:val="hybridMultilevel"/>
    <w:tmpl w:val="6FEC3E2E"/>
    <w:lvl w:ilvl="0" w:tplc="2208D85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3107AB"/>
    <w:multiLevelType w:val="hybridMultilevel"/>
    <w:tmpl w:val="ACD60F6A"/>
    <w:lvl w:ilvl="0" w:tplc="C0AE65D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
    <w:nsid w:val="6739347E"/>
    <w:multiLevelType w:val="hybridMultilevel"/>
    <w:tmpl w:val="06F6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8144AF"/>
    <w:multiLevelType w:val="hybridMultilevel"/>
    <w:tmpl w:val="FB9E9A6A"/>
    <w:lvl w:ilvl="0" w:tplc="95F6851C">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23079B6"/>
    <w:multiLevelType w:val="hybridMultilevel"/>
    <w:tmpl w:val="3CECA1F8"/>
    <w:lvl w:ilvl="0" w:tplc="E19A7B28">
      <w:start w:val="1"/>
      <w:numFmt w:val="decimal"/>
      <w:lvlText w:val="%1."/>
      <w:lvlJc w:val="left"/>
      <w:pPr>
        <w:ind w:left="1773" w:hanging="106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66607D8"/>
    <w:multiLevelType w:val="hybridMultilevel"/>
    <w:tmpl w:val="0826E5DA"/>
    <w:lvl w:ilvl="0" w:tplc="38B833B4">
      <w:start w:val="1"/>
      <w:numFmt w:val="decimal"/>
      <w:lvlText w:val="%1)"/>
      <w:lvlJc w:val="left"/>
      <w:pPr>
        <w:tabs>
          <w:tab w:val="num" w:pos="1125"/>
        </w:tabs>
        <w:ind w:left="1125" w:hanging="55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9">
    <w:nsid w:val="7A670FA0"/>
    <w:multiLevelType w:val="hybridMultilevel"/>
    <w:tmpl w:val="5FF0DD0C"/>
    <w:lvl w:ilvl="0" w:tplc="C4684FF8">
      <w:start w:val="1"/>
      <w:numFmt w:val="decimal"/>
      <w:lvlText w:val="%1)"/>
      <w:lvlJc w:val="left"/>
      <w:pPr>
        <w:tabs>
          <w:tab w:val="num" w:pos="1160"/>
        </w:tabs>
        <w:ind w:left="1160" w:hanging="450"/>
      </w:pPr>
      <w:rPr>
        <w:rFonts w:cs="Times New Roman" w:hint="default"/>
      </w:rPr>
    </w:lvl>
    <w:lvl w:ilvl="1" w:tplc="04190019" w:tentative="1">
      <w:start w:val="1"/>
      <w:numFmt w:val="lowerLetter"/>
      <w:lvlText w:val="%2."/>
      <w:lvlJc w:val="left"/>
      <w:pPr>
        <w:tabs>
          <w:tab w:val="num" w:pos="1385"/>
        </w:tabs>
        <w:ind w:left="1385" w:hanging="360"/>
      </w:pPr>
      <w:rPr>
        <w:rFonts w:cs="Times New Roman"/>
      </w:rPr>
    </w:lvl>
    <w:lvl w:ilvl="2" w:tplc="0419001B" w:tentative="1">
      <w:start w:val="1"/>
      <w:numFmt w:val="lowerRoman"/>
      <w:lvlText w:val="%3."/>
      <w:lvlJc w:val="right"/>
      <w:pPr>
        <w:tabs>
          <w:tab w:val="num" w:pos="2105"/>
        </w:tabs>
        <w:ind w:left="2105" w:hanging="180"/>
      </w:pPr>
      <w:rPr>
        <w:rFonts w:cs="Times New Roman"/>
      </w:rPr>
    </w:lvl>
    <w:lvl w:ilvl="3" w:tplc="0419000F" w:tentative="1">
      <w:start w:val="1"/>
      <w:numFmt w:val="decimal"/>
      <w:lvlText w:val="%4."/>
      <w:lvlJc w:val="left"/>
      <w:pPr>
        <w:tabs>
          <w:tab w:val="num" w:pos="2825"/>
        </w:tabs>
        <w:ind w:left="2825" w:hanging="360"/>
      </w:pPr>
      <w:rPr>
        <w:rFonts w:cs="Times New Roman"/>
      </w:rPr>
    </w:lvl>
    <w:lvl w:ilvl="4" w:tplc="04190019" w:tentative="1">
      <w:start w:val="1"/>
      <w:numFmt w:val="lowerLetter"/>
      <w:lvlText w:val="%5."/>
      <w:lvlJc w:val="left"/>
      <w:pPr>
        <w:tabs>
          <w:tab w:val="num" w:pos="3545"/>
        </w:tabs>
        <w:ind w:left="3545" w:hanging="360"/>
      </w:pPr>
      <w:rPr>
        <w:rFonts w:cs="Times New Roman"/>
      </w:rPr>
    </w:lvl>
    <w:lvl w:ilvl="5" w:tplc="0419001B" w:tentative="1">
      <w:start w:val="1"/>
      <w:numFmt w:val="lowerRoman"/>
      <w:lvlText w:val="%6."/>
      <w:lvlJc w:val="right"/>
      <w:pPr>
        <w:tabs>
          <w:tab w:val="num" w:pos="4265"/>
        </w:tabs>
        <w:ind w:left="4265" w:hanging="180"/>
      </w:pPr>
      <w:rPr>
        <w:rFonts w:cs="Times New Roman"/>
      </w:rPr>
    </w:lvl>
    <w:lvl w:ilvl="6" w:tplc="0419000F" w:tentative="1">
      <w:start w:val="1"/>
      <w:numFmt w:val="decimal"/>
      <w:lvlText w:val="%7."/>
      <w:lvlJc w:val="left"/>
      <w:pPr>
        <w:tabs>
          <w:tab w:val="num" w:pos="4985"/>
        </w:tabs>
        <w:ind w:left="4985" w:hanging="360"/>
      </w:pPr>
      <w:rPr>
        <w:rFonts w:cs="Times New Roman"/>
      </w:rPr>
    </w:lvl>
    <w:lvl w:ilvl="7" w:tplc="04190019" w:tentative="1">
      <w:start w:val="1"/>
      <w:numFmt w:val="lowerLetter"/>
      <w:lvlText w:val="%8."/>
      <w:lvlJc w:val="left"/>
      <w:pPr>
        <w:tabs>
          <w:tab w:val="num" w:pos="5705"/>
        </w:tabs>
        <w:ind w:left="5705" w:hanging="360"/>
      </w:pPr>
      <w:rPr>
        <w:rFonts w:cs="Times New Roman"/>
      </w:rPr>
    </w:lvl>
    <w:lvl w:ilvl="8" w:tplc="0419001B" w:tentative="1">
      <w:start w:val="1"/>
      <w:numFmt w:val="lowerRoman"/>
      <w:lvlText w:val="%9."/>
      <w:lvlJc w:val="right"/>
      <w:pPr>
        <w:tabs>
          <w:tab w:val="num" w:pos="6425"/>
        </w:tabs>
        <w:ind w:left="6425" w:hanging="180"/>
      </w:pPr>
      <w:rPr>
        <w:rFonts w:cs="Times New Roman"/>
      </w:rPr>
    </w:lvl>
  </w:abstractNum>
  <w:abstractNum w:abstractNumId="10">
    <w:nsid w:val="7EC92C6A"/>
    <w:multiLevelType w:val="hybridMultilevel"/>
    <w:tmpl w:val="ADE8210A"/>
    <w:lvl w:ilvl="0" w:tplc="7CBCD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9"/>
  </w:num>
  <w:num w:numId="3">
    <w:abstractNumId w:val="7"/>
  </w:num>
  <w:num w:numId="4">
    <w:abstractNumId w:val="6"/>
  </w:num>
  <w:num w:numId="5">
    <w:abstractNumId w:val="3"/>
  </w:num>
  <w:num w:numId="6">
    <w:abstractNumId w:val="0"/>
  </w:num>
  <w:num w:numId="7">
    <w:abstractNumId w:val="2"/>
  </w:num>
  <w:num w:numId="8">
    <w:abstractNumId w:val="10"/>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F74"/>
    <w:rsid w:val="0000168F"/>
    <w:rsid w:val="00001916"/>
    <w:rsid w:val="00005E13"/>
    <w:rsid w:val="00016555"/>
    <w:rsid w:val="00017E93"/>
    <w:rsid w:val="0002112C"/>
    <w:rsid w:val="00021A36"/>
    <w:rsid w:val="000247D5"/>
    <w:rsid w:val="0002489E"/>
    <w:rsid w:val="00034F5A"/>
    <w:rsid w:val="00046085"/>
    <w:rsid w:val="00047D98"/>
    <w:rsid w:val="00052C8B"/>
    <w:rsid w:val="00062B21"/>
    <w:rsid w:val="000653A8"/>
    <w:rsid w:val="000714D2"/>
    <w:rsid w:val="0007238B"/>
    <w:rsid w:val="000735A9"/>
    <w:rsid w:val="00076597"/>
    <w:rsid w:val="00077231"/>
    <w:rsid w:val="00077C77"/>
    <w:rsid w:val="00077D97"/>
    <w:rsid w:val="00083835"/>
    <w:rsid w:val="000A048A"/>
    <w:rsid w:val="000A39D9"/>
    <w:rsid w:val="000A45F0"/>
    <w:rsid w:val="000A70E9"/>
    <w:rsid w:val="000B0E32"/>
    <w:rsid w:val="000B1669"/>
    <w:rsid w:val="000C0B3D"/>
    <w:rsid w:val="000D0E6D"/>
    <w:rsid w:val="000D1D41"/>
    <w:rsid w:val="000D430A"/>
    <w:rsid w:val="000D4764"/>
    <w:rsid w:val="000D6DDC"/>
    <w:rsid w:val="000E13CF"/>
    <w:rsid w:val="000E6B29"/>
    <w:rsid w:val="000E6F91"/>
    <w:rsid w:val="000F06CB"/>
    <w:rsid w:val="001032BA"/>
    <w:rsid w:val="00104343"/>
    <w:rsid w:val="00104C1F"/>
    <w:rsid w:val="001054B5"/>
    <w:rsid w:val="00105E96"/>
    <w:rsid w:val="00106213"/>
    <w:rsid w:val="0011117E"/>
    <w:rsid w:val="001132AA"/>
    <w:rsid w:val="00113A6B"/>
    <w:rsid w:val="00114F29"/>
    <w:rsid w:val="00117213"/>
    <w:rsid w:val="001257A6"/>
    <w:rsid w:val="00131077"/>
    <w:rsid w:val="00132B73"/>
    <w:rsid w:val="00132EE2"/>
    <w:rsid w:val="001401E1"/>
    <w:rsid w:val="0014031F"/>
    <w:rsid w:val="00142D12"/>
    <w:rsid w:val="001509DF"/>
    <w:rsid w:val="00153131"/>
    <w:rsid w:val="00154424"/>
    <w:rsid w:val="001560B6"/>
    <w:rsid w:val="0015678B"/>
    <w:rsid w:val="00162B13"/>
    <w:rsid w:val="00166E9A"/>
    <w:rsid w:val="00173614"/>
    <w:rsid w:val="001770F8"/>
    <w:rsid w:val="0017739A"/>
    <w:rsid w:val="00177466"/>
    <w:rsid w:val="00177931"/>
    <w:rsid w:val="0018278E"/>
    <w:rsid w:val="00182ADD"/>
    <w:rsid w:val="00183F07"/>
    <w:rsid w:val="001842D1"/>
    <w:rsid w:val="00186F9C"/>
    <w:rsid w:val="00190407"/>
    <w:rsid w:val="001938BA"/>
    <w:rsid w:val="00194C1B"/>
    <w:rsid w:val="00194CA9"/>
    <w:rsid w:val="001A0DCD"/>
    <w:rsid w:val="001A4B0D"/>
    <w:rsid w:val="001B07C4"/>
    <w:rsid w:val="001B0C3D"/>
    <w:rsid w:val="001B13FD"/>
    <w:rsid w:val="001C4031"/>
    <w:rsid w:val="001C47A4"/>
    <w:rsid w:val="001C5A04"/>
    <w:rsid w:val="001C6905"/>
    <w:rsid w:val="001D122F"/>
    <w:rsid w:val="001E4A8A"/>
    <w:rsid w:val="001E4D86"/>
    <w:rsid w:val="001E676A"/>
    <w:rsid w:val="001F1EBD"/>
    <w:rsid w:val="001F482F"/>
    <w:rsid w:val="001F773B"/>
    <w:rsid w:val="001F7FE3"/>
    <w:rsid w:val="002006DF"/>
    <w:rsid w:val="0020133A"/>
    <w:rsid w:val="00210A55"/>
    <w:rsid w:val="002153BD"/>
    <w:rsid w:val="002222CE"/>
    <w:rsid w:val="002303BC"/>
    <w:rsid w:val="00231904"/>
    <w:rsid w:val="00234001"/>
    <w:rsid w:val="00234970"/>
    <w:rsid w:val="00236FAD"/>
    <w:rsid w:val="002403FE"/>
    <w:rsid w:val="00240658"/>
    <w:rsid w:val="002406E6"/>
    <w:rsid w:val="00243961"/>
    <w:rsid w:val="0025175B"/>
    <w:rsid w:val="00264BD5"/>
    <w:rsid w:val="00265073"/>
    <w:rsid w:val="00271E59"/>
    <w:rsid w:val="00281B8B"/>
    <w:rsid w:val="00284617"/>
    <w:rsid w:val="0028520D"/>
    <w:rsid w:val="002857E8"/>
    <w:rsid w:val="002901B9"/>
    <w:rsid w:val="0029659F"/>
    <w:rsid w:val="002975AD"/>
    <w:rsid w:val="002A41CA"/>
    <w:rsid w:val="002B389C"/>
    <w:rsid w:val="002B7BE2"/>
    <w:rsid w:val="002C19F0"/>
    <w:rsid w:val="002C5F98"/>
    <w:rsid w:val="002D2598"/>
    <w:rsid w:val="002D7517"/>
    <w:rsid w:val="002E02F0"/>
    <w:rsid w:val="002E5311"/>
    <w:rsid w:val="002E552E"/>
    <w:rsid w:val="002F0AEE"/>
    <w:rsid w:val="002F1C89"/>
    <w:rsid w:val="002F4F7C"/>
    <w:rsid w:val="002F5C25"/>
    <w:rsid w:val="002F7551"/>
    <w:rsid w:val="002F7A9C"/>
    <w:rsid w:val="00311B66"/>
    <w:rsid w:val="00311DA1"/>
    <w:rsid w:val="00312B4A"/>
    <w:rsid w:val="0031352C"/>
    <w:rsid w:val="0031435B"/>
    <w:rsid w:val="003206D6"/>
    <w:rsid w:val="003210E5"/>
    <w:rsid w:val="00340AD1"/>
    <w:rsid w:val="00344108"/>
    <w:rsid w:val="003451B7"/>
    <w:rsid w:val="00346CFF"/>
    <w:rsid w:val="00346F2F"/>
    <w:rsid w:val="00347C7B"/>
    <w:rsid w:val="003505FE"/>
    <w:rsid w:val="00350673"/>
    <w:rsid w:val="003530A0"/>
    <w:rsid w:val="00355F63"/>
    <w:rsid w:val="003632C8"/>
    <w:rsid w:val="0036345F"/>
    <w:rsid w:val="003663E6"/>
    <w:rsid w:val="00370103"/>
    <w:rsid w:val="00372470"/>
    <w:rsid w:val="003734DD"/>
    <w:rsid w:val="00376132"/>
    <w:rsid w:val="00376865"/>
    <w:rsid w:val="00377F64"/>
    <w:rsid w:val="00387098"/>
    <w:rsid w:val="00396D9F"/>
    <w:rsid w:val="00397FE7"/>
    <w:rsid w:val="003A4118"/>
    <w:rsid w:val="003B04B8"/>
    <w:rsid w:val="003B0C09"/>
    <w:rsid w:val="003B31D9"/>
    <w:rsid w:val="003B3D1C"/>
    <w:rsid w:val="003B5E79"/>
    <w:rsid w:val="003C18EF"/>
    <w:rsid w:val="003C71FD"/>
    <w:rsid w:val="003D2D5D"/>
    <w:rsid w:val="003E1816"/>
    <w:rsid w:val="003E2EE4"/>
    <w:rsid w:val="003E3BF7"/>
    <w:rsid w:val="003E7315"/>
    <w:rsid w:val="003F037F"/>
    <w:rsid w:val="003F165F"/>
    <w:rsid w:val="00405DBF"/>
    <w:rsid w:val="00406899"/>
    <w:rsid w:val="00407242"/>
    <w:rsid w:val="0041025A"/>
    <w:rsid w:val="00411F06"/>
    <w:rsid w:val="004121EF"/>
    <w:rsid w:val="00414DAE"/>
    <w:rsid w:val="00424A3B"/>
    <w:rsid w:val="00426EBD"/>
    <w:rsid w:val="004306AC"/>
    <w:rsid w:val="00431A0C"/>
    <w:rsid w:val="00433A1F"/>
    <w:rsid w:val="00437C11"/>
    <w:rsid w:val="00440323"/>
    <w:rsid w:val="00443630"/>
    <w:rsid w:val="00444642"/>
    <w:rsid w:val="00446B38"/>
    <w:rsid w:val="004519F6"/>
    <w:rsid w:val="004528AA"/>
    <w:rsid w:val="00454A03"/>
    <w:rsid w:val="00466045"/>
    <w:rsid w:val="0047086C"/>
    <w:rsid w:val="00490FF9"/>
    <w:rsid w:val="0049265D"/>
    <w:rsid w:val="004944FC"/>
    <w:rsid w:val="004955B8"/>
    <w:rsid w:val="00497A98"/>
    <w:rsid w:val="004A161A"/>
    <w:rsid w:val="004A5BA1"/>
    <w:rsid w:val="004A7FB6"/>
    <w:rsid w:val="004B768D"/>
    <w:rsid w:val="004C16E3"/>
    <w:rsid w:val="004C1B51"/>
    <w:rsid w:val="004C426D"/>
    <w:rsid w:val="004C5786"/>
    <w:rsid w:val="004C5D50"/>
    <w:rsid w:val="004C6655"/>
    <w:rsid w:val="004C7F98"/>
    <w:rsid w:val="004D3177"/>
    <w:rsid w:val="004D3720"/>
    <w:rsid w:val="004D6A02"/>
    <w:rsid w:val="004D7008"/>
    <w:rsid w:val="004E4731"/>
    <w:rsid w:val="004E6761"/>
    <w:rsid w:val="004F3CC0"/>
    <w:rsid w:val="00502849"/>
    <w:rsid w:val="00511398"/>
    <w:rsid w:val="005116A0"/>
    <w:rsid w:val="00512E61"/>
    <w:rsid w:val="00515131"/>
    <w:rsid w:val="005154E7"/>
    <w:rsid w:val="00520797"/>
    <w:rsid w:val="00526CFC"/>
    <w:rsid w:val="0052745B"/>
    <w:rsid w:val="00535E3E"/>
    <w:rsid w:val="00536C0C"/>
    <w:rsid w:val="0054261D"/>
    <w:rsid w:val="00542C7A"/>
    <w:rsid w:val="0054558C"/>
    <w:rsid w:val="00546545"/>
    <w:rsid w:val="005468D3"/>
    <w:rsid w:val="00546E50"/>
    <w:rsid w:val="00551D7D"/>
    <w:rsid w:val="0055317C"/>
    <w:rsid w:val="005536A1"/>
    <w:rsid w:val="00556C61"/>
    <w:rsid w:val="00560EF4"/>
    <w:rsid w:val="00564858"/>
    <w:rsid w:val="005665CB"/>
    <w:rsid w:val="005668B1"/>
    <w:rsid w:val="00575ADB"/>
    <w:rsid w:val="00576603"/>
    <w:rsid w:val="00576B58"/>
    <w:rsid w:val="00577BFC"/>
    <w:rsid w:val="00581E46"/>
    <w:rsid w:val="00582EAD"/>
    <w:rsid w:val="00583D27"/>
    <w:rsid w:val="00586AAB"/>
    <w:rsid w:val="00587285"/>
    <w:rsid w:val="00590459"/>
    <w:rsid w:val="0059060C"/>
    <w:rsid w:val="00592489"/>
    <w:rsid w:val="005941B9"/>
    <w:rsid w:val="005A4DDE"/>
    <w:rsid w:val="005A72D0"/>
    <w:rsid w:val="005B4B9D"/>
    <w:rsid w:val="005C1BE5"/>
    <w:rsid w:val="005C54C8"/>
    <w:rsid w:val="005C57F0"/>
    <w:rsid w:val="005C5B16"/>
    <w:rsid w:val="005C72AC"/>
    <w:rsid w:val="005D0E13"/>
    <w:rsid w:val="005D17CB"/>
    <w:rsid w:val="005D2000"/>
    <w:rsid w:val="005D7E3C"/>
    <w:rsid w:val="005E0122"/>
    <w:rsid w:val="005E071D"/>
    <w:rsid w:val="005E5FBF"/>
    <w:rsid w:val="005F09FC"/>
    <w:rsid w:val="005F3BAE"/>
    <w:rsid w:val="005F3FEA"/>
    <w:rsid w:val="00602467"/>
    <w:rsid w:val="006105AC"/>
    <w:rsid w:val="00613687"/>
    <w:rsid w:val="0061657C"/>
    <w:rsid w:val="00616B85"/>
    <w:rsid w:val="00624D4C"/>
    <w:rsid w:val="00631BE4"/>
    <w:rsid w:val="0063255F"/>
    <w:rsid w:val="00633B3E"/>
    <w:rsid w:val="00637BC6"/>
    <w:rsid w:val="006416FE"/>
    <w:rsid w:val="00644670"/>
    <w:rsid w:val="00644B29"/>
    <w:rsid w:val="006450F9"/>
    <w:rsid w:val="006452DE"/>
    <w:rsid w:val="006521CD"/>
    <w:rsid w:val="0065249D"/>
    <w:rsid w:val="00654A49"/>
    <w:rsid w:val="00662B42"/>
    <w:rsid w:val="00677A38"/>
    <w:rsid w:val="0068248D"/>
    <w:rsid w:val="0068518D"/>
    <w:rsid w:val="0069534F"/>
    <w:rsid w:val="006968F6"/>
    <w:rsid w:val="00696F07"/>
    <w:rsid w:val="006A0CD6"/>
    <w:rsid w:val="006B7491"/>
    <w:rsid w:val="006C0587"/>
    <w:rsid w:val="006C234E"/>
    <w:rsid w:val="006C5B42"/>
    <w:rsid w:val="006C67AF"/>
    <w:rsid w:val="006C7527"/>
    <w:rsid w:val="006D39C1"/>
    <w:rsid w:val="006D3A5B"/>
    <w:rsid w:val="006D66C0"/>
    <w:rsid w:val="006E40D8"/>
    <w:rsid w:val="006E4858"/>
    <w:rsid w:val="006E540E"/>
    <w:rsid w:val="006E779C"/>
    <w:rsid w:val="006F233E"/>
    <w:rsid w:val="006F64BF"/>
    <w:rsid w:val="006F7252"/>
    <w:rsid w:val="00705841"/>
    <w:rsid w:val="00705968"/>
    <w:rsid w:val="0071784F"/>
    <w:rsid w:val="00722005"/>
    <w:rsid w:val="00725B04"/>
    <w:rsid w:val="007336B3"/>
    <w:rsid w:val="007337E5"/>
    <w:rsid w:val="00734F72"/>
    <w:rsid w:val="00735DDD"/>
    <w:rsid w:val="00737904"/>
    <w:rsid w:val="007409DF"/>
    <w:rsid w:val="00741088"/>
    <w:rsid w:val="00741AF3"/>
    <w:rsid w:val="00745E5B"/>
    <w:rsid w:val="00752BD9"/>
    <w:rsid w:val="00753494"/>
    <w:rsid w:val="00757A5A"/>
    <w:rsid w:val="00762716"/>
    <w:rsid w:val="007678E8"/>
    <w:rsid w:val="00767E99"/>
    <w:rsid w:val="00771947"/>
    <w:rsid w:val="00771D61"/>
    <w:rsid w:val="00772809"/>
    <w:rsid w:val="00774BD2"/>
    <w:rsid w:val="00774E99"/>
    <w:rsid w:val="00775AE2"/>
    <w:rsid w:val="00781D43"/>
    <w:rsid w:val="00787F74"/>
    <w:rsid w:val="0079139F"/>
    <w:rsid w:val="00791450"/>
    <w:rsid w:val="00791595"/>
    <w:rsid w:val="0079166E"/>
    <w:rsid w:val="00796F4E"/>
    <w:rsid w:val="007A0481"/>
    <w:rsid w:val="007A0A8E"/>
    <w:rsid w:val="007A3BEA"/>
    <w:rsid w:val="007B0008"/>
    <w:rsid w:val="007B0C3A"/>
    <w:rsid w:val="007B3AB5"/>
    <w:rsid w:val="007C1504"/>
    <w:rsid w:val="007C1B75"/>
    <w:rsid w:val="007C297E"/>
    <w:rsid w:val="007C3992"/>
    <w:rsid w:val="007C6483"/>
    <w:rsid w:val="007D1197"/>
    <w:rsid w:val="007D48C3"/>
    <w:rsid w:val="007D4CBD"/>
    <w:rsid w:val="007E3393"/>
    <w:rsid w:val="007E5AE4"/>
    <w:rsid w:val="007E7CFF"/>
    <w:rsid w:val="007F2A7B"/>
    <w:rsid w:val="007F437F"/>
    <w:rsid w:val="007F5CA1"/>
    <w:rsid w:val="00804065"/>
    <w:rsid w:val="00805A5A"/>
    <w:rsid w:val="00805E80"/>
    <w:rsid w:val="00805EDC"/>
    <w:rsid w:val="0080715C"/>
    <w:rsid w:val="00811C57"/>
    <w:rsid w:val="00820BE8"/>
    <w:rsid w:val="00821129"/>
    <w:rsid w:val="00822323"/>
    <w:rsid w:val="008236DE"/>
    <w:rsid w:val="00824BA3"/>
    <w:rsid w:val="00824BDB"/>
    <w:rsid w:val="00825CB5"/>
    <w:rsid w:val="00827C02"/>
    <w:rsid w:val="00832B2D"/>
    <w:rsid w:val="008333D3"/>
    <w:rsid w:val="0083723E"/>
    <w:rsid w:val="0084383E"/>
    <w:rsid w:val="00844B81"/>
    <w:rsid w:val="00847257"/>
    <w:rsid w:val="00850BFF"/>
    <w:rsid w:val="008514E1"/>
    <w:rsid w:val="00854763"/>
    <w:rsid w:val="00854A7E"/>
    <w:rsid w:val="00855A61"/>
    <w:rsid w:val="008561C3"/>
    <w:rsid w:val="008566F7"/>
    <w:rsid w:val="00857A28"/>
    <w:rsid w:val="0086136B"/>
    <w:rsid w:val="0086242E"/>
    <w:rsid w:val="00862448"/>
    <w:rsid w:val="00865A73"/>
    <w:rsid w:val="00866067"/>
    <w:rsid w:val="0087003F"/>
    <w:rsid w:val="00873ACB"/>
    <w:rsid w:val="00877758"/>
    <w:rsid w:val="00881318"/>
    <w:rsid w:val="00883B9A"/>
    <w:rsid w:val="00886B34"/>
    <w:rsid w:val="0089093D"/>
    <w:rsid w:val="00890D42"/>
    <w:rsid w:val="00891B98"/>
    <w:rsid w:val="00892B9A"/>
    <w:rsid w:val="00893A0F"/>
    <w:rsid w:val="008965EF"/>
    <w:rsid w:val="008A3820"/>
    <w:rsid w:val="008A767D"/>
    <w:rsid w:val="008B15E8"/>
    <w:rsid w:val="008B2144"/>
    <w:rsid w:val="008B3EF0"/>
    <w:rsid w:val="008B54D3"/>
    <w:rsid w:val="008B5A0D"/>
    <w:rsid w:val="008B6E22"/>
    <w:rsid w:val="008C09BB"/>
    <w:rsid w:val="008C10F6"/>
    <w:rsid w:val="008C2728"/>
    <w:rsid w:val="008E31BC"/>
    <w:rsid w:val="008E3ADB"/>
    <w:rsid w:val="008E3F34"/>
    <w:rsid w:val="008E3FC9"/>
    <w:rsid w:val="008E6963"/>
    <w:rsid w:val="008E6BD6"/>
    <w:rsid w:val="008E770C"/>
    <w:rsid w:val="008F10BC"/>
    <w:rsid w:val="008F3683"/>
    <w:rsid w:val="008F52A1"/>
    <w:rsid w:val="008F7114"/>
    <w:rsid w:val="008F743E"/>
    <w:rsid w:val="00900312"/>
    <w:rsid w:val="00901C76"/>
    <w:rsid w:val="00902925"/>
    <w:rsid w:val="00903664"/>
    <w:rsid w:val="00907890"/>
    <w:rsid w:val="00912003"/>
    <w:rsid w:val="00912BE1"/>
    <w:rsid w:val="0091367E"/>
    <w:rsid w:val="00914E62"/>
    <w:rsid w:val="00916371"/>
    <w:rsid w:val="009179DE"/>
    <w:rsid w:val="00923C19"/>
    <w:rsid w:val="00926D0F"/>
    <w:rsid w:val="00927CDC"/>
    <w:rsid w:val="0093136C"/>
    <w:rsid w:val="00933EEC"/>
    <w:rsid w:val="00935DC5"/>
    <w:rsid w:val="00935F60"/>
    <w:rsid w:val="00941158"/>
    <w:rsid w:val="00942631"/>
    <w:rsid w:val="00943929"/>
    <w:rsid w:val="00943DEF"/>
    <w:rsid w:val="0094436C"/>
    <w:rsid w:val="009448F6"/>
    <w:rsid w:val="00944F35"/>
    <w:rsid w:val="0094545E"/>
    <w:rsid w:val="00946A12"/>
    <w:rsid w:val="00947CDA"/>
    <w:rsid w:val="00953C94"/>
    <w:rsid w:val="009550AA"/>
    <w:rsid w:val="00956D86"/>
    <w:rsid w:val="00961C00"/>
    <w:rsid w:val="00964DCB"/>
    <w:rsid w:val="009701F0"/>
    <w:rsid w:val="009705FF"/>
    <w:rsid w:val="00987A68"/>
    <w:rsid w:val="00991700"/>
    <w:rsid w:val="00993FB2"/>
    <w:rsid w:val="009A3CDA"/>
    <w:rsid w:val="009A4314"/>
    <w:rsid w:val="009B0096"/>
    <w:rsid w:val="009B0F60"/>
    <w:rsid w:val="009B52F5"/>
    <w:rsid w:val="009B5598"/>
    <w:rsid w:val="009B5739"/>
    <w:rsid w:val="009C5AF0"/>
    <w:rsid w:val="009D285A"/>
    <w:rsid w:val="009D5344"/>
    <w:rsid w:val="009D58EC"/>
    <w:rsid w:val="009E0E58"/>
    <w:rsid w:val="009E1F5C"/>
    <w:rsid w:val="009E7A25"/>
    <w:rsid w:val="009F275C"/>
    <w:rsid w:val="009F63E9"/>
    <w:rsid w:val="009F65C1"/>
    <w:rsid w:val="009F7188"/>
    <w:rsid w:val="00A01EBC"/>
    <w:rsid w:val="00A031D3"/>
    <w:rsid w:val="00A03330"/>
    <w:rsid w:val="00A12C14"/>
    <w:rsid w:val="00A13B6C"/>
    <w:rsid w:val="00A14AD1"/>
    <w:rsid w:val="00A212C0"/>
    <w:rsid w:val="00A24B5F"/>
    <w:rsid w:val="00A32F32"/>
    <w:rsid w:val="00A40BB0"/>
    <w:rsid w:val="00A40FDF"/>
    <w:rsid w:val="00A4410F"/>
    <w:rsid w:val="00A45B2C"/>
    <w:rsid w:val="00A511AF"/>
    <w:rsid w:val="00A52203"/>
    <w:rsid w:val="00A569C8"/>
    <w:rsid w:val="00A621B6"/>
    <w:rsid w:val="00A6284E"/>
    <w:rsid w:val="00A639A4"/>
    <w:rsid w:val="00A82DF5"/>
    <w:rsid w:val="00A84154"/>
    <w:rsid w:val="00A87FA0"/>
    <w:rsid w:val="00A931A0"/>
    <w:rsid w:val="00A93C3A"/>
    <w:rsid w:val="00A96EC5"/>
    <w:rsid w:val="00AA2D4B"/>
    <w:rsid w:val="00AA53B0"/>
    <w:rsid w:val="00AB0B01"/>
    <w:rsid w:val="00AB1FCA"/>
    <w:rsid w:val="00AC7642"/>
    <w:rsid w:val="00AD32C2"/>
    <w:rsid w:val="00AE43BE"/>
    <w:rsid w:val="00AE7500"/>
    <w:rsid w:val="00AF2DB2"/>
    <w:rsid w:val="00AF2EAA"/>
    <w:rsid w:val="00B066AD"/>
    <w:rsid w:val="00B06882"/>
    <w:rsid w:val="00B10508"/>
    <w:rsid w:val="00B12DEC"/>
    <w:rsid w:val="00B26CD9"/>
    <w:rsid w:val="00B304EF"/>
    <w:rsid w:val="00B34AC3"/>
    <w:rsid w:val="00B36BF2"/>
    <w:rsid w:val="00B52D5D"/>
    <w:rsid w:val="00B56E34"/>
    <w:rsid w:val="00B63144"/>
    <w:rsid w:val="00B663A6"/>
    <w:rsid w:val="00B677F5"/>
    <w:rsid w:val="00B7620C"/>
    <w:rsid w:val="00B7714D"/>
    <w:rsid w:val="00B80D92"/>
    <w:rsid w:val="00B81880"/>
    <w:rsid w:val="00B836BE"/>
    <w:rsid w:val="00B86C95"/>
    <w:rsid w:val="00B87A31"/>
    <w:rsid w:val="00B92F4C"/>
    <w:rsid w:val="00BA5F52"/>
    <w:rsid w:val="00BA6D03"/>
    <w:rsid w:val="00BB0409"/>
    <w:rsid w:val="00BB19A6"/>
    <w:rsid w:val="00BB3DE9"/>
    <w:rsid w:val="00BB467B"/>
    <w:rsid w:val="00BB6BEC"/>
    <w:rsid w:val="00BB717B"/>
    <w:rsid w:val="00BC1DC7"/>
    <w:rsid w:val="00BD4E73"/>
    <w:rsid w:val="00BD7DB5"/>
    <w:rsid w:val="00BE16D1"/>
    <w:rsid w:val="00BE77A5"/>
    <w:rsid w:val="00BF3932"/>
    <w:rsid w:val="00C0189E"/>
    <w:rsid w:val="00C02ADC"/>
    <w:rsid w:val="00C15002"/>
    <w:rsid w:val="00C151FE"/>
    <w:rsid w:val="00C233B8"/>
    <w:rsid w:val="00C24699"/>
    <w:rsid w:val="00C27643"/>
    <w:rsid w:val="00C27BE5"/>
    <w:rsid w:val="00C31AFA"/>
    <w:rsid w:val="00C34765"/>
    <w:rsid w:val="00C518AF"/>
    <w:rsid w:val="00C519D7"/>
    <w:rsid w:val="00C52699"/>
    <w:rsid w:val="00C56020"/>
    <w:rsid w:val="00C57199"/>
    <w:rsid w:val="00C60A61"/>
    <w:rsid w:val="00C669F0"/>
    <w:rsid w:val="00C72239"/>
    <w:rsid w:val="00C73E22"/>
    <w:rsid w:val="00C80F0D"/>
    <w:rsid w:val="00C83376"/>
    <w:rsid w:val="00C935BF"/>
    <w:rsid w:val="00CA468C"/>
    <w:rsid w:val="00CB0D02"/>
    <w:rsid w:val="00CB1169"/>
    <w:rsid w:val="00CB7BDF"/>
    <w:rsid w:val="00CC180E"/>
    <w:rsid w:val="00CC2CF2"/>
    <w:rsid w:val="00CC2D15"/>
    <w:rsid w:val="00CC5BF4"/>
    <w:rsid w:val="00CD2B8D"/>
    <w:rsid w:val="00CD2DEE"/>
    <w:rsid w:val="00CD5543"/>
    <w:rsid w:val="00CD7B1A"/>
    <w:rsid w:val="00CE115E"/>
    <w:rsid w:val="00CE287A"/>
    <w:rsid w:val="00CE2CDD"/>
    <w:rsid w:val="00CE3167"/>
    <w:rsid w:val="00CE43E3"/>
    <w:rsid w:val="00CE4D44"/>
    <w:rsid w:val="00CF003A"/>
    <w:rsid w:val="00CF1084"/>
    <w:rsid w:val="00CF401A"/>
    <w:rsid w:val="00D0472F"/>
    <w:rsid w:val="00D0791B"/>
    <w:rsid w:val="00D132C7"/>
    <w:rsid w:val="00D15835"/>
    <w:rsid w:val="00D15BBB"/>
    <w:rsid w:val="00D16B65"/>
    <w:rsid w:val="00D16C0E"/>
    <w:rsid w:val="00D16D88"/>
    <w:rsid w:val="00D210EC"/>
    <w:rsid w:val="00D2180A"/>
    <w:rsid w:val="00D25820"/>
    <w:rsid w:val="00D27861"/>
    <w:rsid w:val="00D3014B"/>
    <w:rsid w:val="00D30338"/>
    <w:rsid w:val="00D35683"/>
    <w:rsid w:val="00D3669D"/>
    <w:rsid w:val="00D37635"/>
    <w:rsid w:val="00D529D3"/>
    <w:rsid w:val="00D53DE9"/>
    <w:rsid w:val="00D54BE5"/>
    <w:rsid w:val="00D55544"/>
    <w:rsid w:val="00D56C06"/>
    <w:rsid w:val="00D61FC6"/>
    <w:rsid w:val="00D649C6"/>
    <w:rsid w:val="00D65563"/>
    <w:rsid w:val="00D65983"/>
    <w:rsid w:val="00D71221"/>
    <w:rsid w:val="00D72089"/>
    <w:rsid w:val="00D7249B"/>
    <w:rsid w:val="00D76233"/>
    <w:rsid w:val="00D77149"/>
    <w:rsid w:val="00D83A19"/>
    <w:rsid w:val="00D84EC6"/>
    <w:rsid w:val="00D8522A"/>
    <w:rsid w:val="00D91F7B"/>
    <w:rsid w:val="00D965D9"/>
    <w:rsid w:val="00DB0A2A"/>
    <w:rsid w:val="00DB28CF"/>
    <w:rsid w:val="00DB64E4"/>
    <w:rsid w:val="00DB67D5"/>
    <w:rsid w:val="00DB69F0"/>
    <w:rsid w:val="00DC01AF"/>
    <w:rsid w:val="00DC1D3B"/>
    <w:rsid w:val="00DC28FE"/>
    <w:rsid w:val="00DC3C7B"/>
    <w:rsid w:val="00DC5608"/>
    <w:rsid w:val="00DD1606"/>
    <w:rsid w:val="00DD3DC7"/>
    <w:rsid w:val="00DE75D2"/>
    <w:rsid w:val="00DF7EE4"/>
    <w:rsid w:val="00E048EB"/>
    <w:rsid w:val="00E106DC"/>
    <w:rsid w:val="00E10AA5"/>
    <w:rsid w:val="00E114CF"/>
    <w:rsid w:val="00E133AD"/>
    <w:rsid w:val="00E16A55"/>
    <w:rsid w:val="00E228B6"/>
    <w:rsid w:val="00E233A6"/>
    <w:rsid w:val="00E23E1A"/>
    <w:rsid w:val="00E2497C"/>
    <w:rsid w:val="00E251D6"/>
    <w:rsid w:val="00E274F2"/>
    <w:rsid w:val="00E32313"/>
    <w:rsid w:val="00E34C7B"/>
    <w:rsid w:val="00E3638C"/>
    <w:rsid w:val="00E36CE5"/>
    <w:rsid w:val="00E36DC4"/>
    <w:rsid w:val="00E36FCD"/>
    <w:rsid w:val="00E42267"/>
    <w:rsid w:val="00E4502A"/>
    <w:rsid w:val="00E45165"/>
    <w:rsid w:val="00E51E51"/>
    <w:rsid w:val="00E5318D"/>
    <w:rsid w:val="00E5442E"/>
    <w:rsid w:val="00E641D8"/>
    <w:rsid w:val="00E71D9E"/>
    <w:rsid w:val="00E7447E"/>
    <w:rsid w:val="00E767F2"/>
    <w:rsid w:val="00E8166B"/>
    <w:rsid w:val="00E844F9"/>
    <w:rsid w:val="00E86742"/>
    <w:rsid w:val="00E8713F"/>
    <w:rsid w:val="00E924B0"/>
    <w:rsid w:val="00E97B42"/>
    <w:rsid w:val="00EA0795"/>
    <w:rsid w:val="00EA0CE3"/>
    <w:rsid w:val="00EB6010"/>
    <w:rsid w:val="00EB7B50"/>
    <w:rsid w:val="00EC3F9E"/>
    <w:rsid w:val="00EC4D58"/>
    <w:rsid w:val="00ED22AC"/>
    <w:rsid w:val="00EE272F"/>
    <w:rsid w:val="00EE6185"/>
    <w:rsid w:val="00EE74AB"/>
    <w:rsid w:val="00EF40F8"/>
    <w:rsid w:val="00EF7EB7"/>
    <w:rsid w:val="00F02C77"/>
    <w:rsid w:val="00F0309E"/>
    <w:rsid w:val="00F05CC1"/>
    <w:rsid w:val="00F112E5"/>
    <w:rsid w:val="00F121F2"/>
    <w:rsid w:val="00F13F7E"/>
    <w:rsid w:val="00F20428"/>
    <w:rsid w:val="00F27753"/>
    <w:rsid w:val="00F34598"/>
    <w:rsid w:val="00F35946"/>
    <w:rsid w:val="00F43C4A"/>
    <w:rsid w:val="00F45D65"/>
    <w:rsid w:val="00F4799B"/>
    <w:rsid w:val="00F52A32"/>
    <w:rsid w:val="00F54924"/>
    <w:rsid w:val="00F54B37"/>
    <w:rsid w:val="00F54EFE"/>
    <w:rsid w:val="00F54F58"/>
    <w:rsid w:val="00F55EF0"/>
    <w:rsid w:val="00F65D78"/>
    <w:rsid w:val="00F7234C"/>
    <w:rsid w:val="00F726A0"/>
    <w:rsid w:val="00F75C4A"/>
    <w:rsid w:val="00F76D31"/>
    <w:rsid w:val="00F812CA"/>
    <w:rsid w:val="00F920BE"/>
    <w:rsid w:val="00F9296A"/>
    <w:rsid w:val="00F9388E"/>
    <w:rsid w:val="00F96902"/>
    <w:rsid w:val="00F971D0"/>
    <w:rsid w:val="00FC0875"/>
    <w:rsid w:val="00FC134B"/>
    <w:rsid w:val="00FC241E"/>
    <w:rsid w:val="00FC4099"/>
    <w:rsid w:val="00FC64E7"/>
    <w:rsid w:val="00FD2AA9"/>
    <w:rsid w:val="00FD63E6"/>
    <w:rsid w:val="00FD6DE6"/>
    <w:rsid w:val="00FE25D7"/>
    <w:rsid w:val="00FE3D38"/>
    <w:rsid w:val="00FE733A"/>
    <w:rsid w:val="00FF1170"/>
    <w:rsid w:val="00FF3C2D"/>
    <w:rsid w:val="00FF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81FB4-27D8-4A9B-AD4C-52CB0047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797"/>
    <w:rPr>
      <w:rFonts w:ascii="Times New Roman" w:eastAsia="Times New Roman" w:hAnsi="Times New Roman"/>
      <w:sz w:val="24"/>
      <w:szCs w:val="24"/>
    </w:rPr>
  </w:style>
  <w:style w:type="paragraph" w:styleId="1">
    <w:name w:val="heading 1"/>
    <w:basedOn w:val="a"/>
    <w:next w:val="a"/>
    <w:link w:val="10"/>
    <w:uiPriority w:val="99"/>
    <w:qFormat/>
    <w:rsid w:val="00CD2B8D"/>
    <w:pPr>
      <w:keepNext/>
      <w:spacing w:before="240" w:after="120"/>
      <w:jc w:val="center"/>
      <w:outlineLvl w:val="0"/>
    </w:pPr>
    <w:rPr>
      <w:b/>
      <w:spacing w:val="40"/>
      <w:sz w:val="32"/>
      <w:szCs w:val="20"/>
    </w:rPr>
  </w:style>
  <w:style w:type="paragraph" w:styleId="2">
    <w:name w:val="heading 2"/>
    <w:basedOn w:val="a"/>
    <w:next w:val="a"/>
    <w:link w:val="20"/>
    <w:qFormat/>
    <w:rsid w:val="00CD2B8D"/>
    <w:pPr>
      <w:keepNext/>
      <w:jc w:val="center"/>
      <w:outlineLvl w:val="1"/>
    </w:pPr>
    <w:rPr>
      <w:sz w:val="28"/>
      <w:szCs w:val="20"/>
    </w:rPr>
  </w:style>
  <w:style w:type="paragraph" w:styleId="3">
    <w:name w:val="heading 3"/>
    <w:basedOn w:val="a"/>
    <w:next w:val="a"/>
    <w:link w:val="30"/>
    <w:uiPriority w:val="99"/>
    <w:qFormat/>
    <w:rsid w:val="00CD2B8D"/>
    <w:pPr>
      <w:keepNext/>
      <w:spacing w:after="60"/>
      <w:jc w:val="center"/>
      <w:outlineLvl w:val="2"/>
    </w:pPr>
    <w:rPr>
      <w:sz w:val="32"/>
      <w:szCs w:val="20"/>
    </w:rPr>
  </w:style>
  <w:style w:type="paragraph" w:styleId="4">
    <w:name w:val="heading 4"/>
    <w:basedOn w:val="a"/>
    <w:next w:val="a"/>
    <w:link w:val="40"/>
    <w:uiPriority w:val="99"/>
    <w:qFormat/>
    <w:rsid w:val="002E02F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2E02F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2E02F0"/>
    <w:pPr>
      <w:spacing w:before="240" w:after="60"/>
      <w:outlineLvl w:val="5"/>
    </w:pPr>
    <w:rPr>
      <w:rFonts w:ascii="Calibri" w:hAnsi="Calibri"/>
      <w:b/>
      <w:bCs/>
    </w:rPr>
  </w:style>
  <w:style w:type="paragraph" w:styleId="7">
    <w:name w:val="heading 7"/>
    <w:basedOn w:val="a"/>
    <w:next w:val="a"/>
    <w:link w:val="70"/>
    <w:uiPriority w:val="99"/>
    <w:qFormat/>
    <w:rsid w:val="002E02F0"/>
    <w:pPr>
      <w:spacing w:before="240" w:after="60"/>
      <w:outlineLvl w:val="6"/>
    </w:pPr>
    <w:rPr>
      <w:rFonts w:ascii="Calibri" w:hAnsi="Calibri"/>
    </w:rPr>
  </w:style>
  <w:style w:type="paragraph" w:styleId="8">
    <w:name w:val="heading 8"/>
    <w:basedOn w:val="a"/>
    <w:next w:val="a"/>
    <w:link w:val="80"/>
    <w:uiPriority w:val="99"/>
    <w:qFormat/>
    <w:rsid w:val="002E02F0"/>
    <w:pPr>
      <w:spacing w:before="240" w:after="60"/>
      <w:outlineLvl w:val="7"/>
    </w:pPr>
    <w:rPr>
      <w:rFonts w:ascii="Calibri" w:hAnsi="Calibri"/>
      <w:i/>
      <w:iCs/>
    </w:rPr>
  </w:style>
  <w:style w:type="paragraph" w:styleId="9">
    <w:name w:val="heading 9"/>
    <w:basedOn w:val="a"/>
    <w:next w:val="a"/>
    <w:link w:val="90"/>
    <w:uiPriority w:val="99"/>
    <w:qFormat/>
    <w:rsid w:val="002E02F0"/>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2B8D"/>
    <w:rPr>
      <w:rFonts w:ascii="Times New Roman" w:hAnsi="Times New Roman" w:cs="Times New Roman"/>
      <w:b/>
      <w:spacing w:val="40"/>
      <w:sz w:val="32"/>
    </w:rPr>
  </w:style>
  <w:style w:type="character" w:customStyle="1" w:styleId="20">
    <w:name w:val="Заголовок 2 Знак"/>
    <w:link w:val="2"/>
    <w:locked/>
    <w:rsid w:val="00CD2B8D"/>
    <w:rPr>
      <w:rFonts w:ascii="Times New Roman" w:hAnsi="Times New Roman" w:cs="Times New Roman"/>
      <w:sz w:val="28"/>
    </w:rPr>
  </w:style>
  <w:style w:type="character" w:customStyle="1" w:styleId="30">
    <w:name w:val="Заголовок 3 Знак"/>
    <w:link w:val="3"/>
    <w:uiPriority w:val="99"/>
    <w:locked/>
    <w:rsid w:val="00CD2B8D"/>
    <w:rPr>
      <w:rFonts w:ascii="Times New Roman" w:hAnsi="Times New Roman" w:cs="Times New Roman"/>
      <w:sz w:val="32"/>
    </w:rPr>
  </w:style>
  <w:style w:type="character" w:customStyle="1" w:styleId="40">
    <w:name w:val="Заголовок 4 Знак"/>
    <w:link w:val="4"/>
    <w:uiPriority w:val="99"/>
    <w:semiHidden/>
    <w:locked/>
    <w:rsid w:val="002E02F0"/>
    <w:rPr>
      <w:rFonts w:ascii="Calibri" w:hAnsi="Calibri" w:cs="Times New Roman"/>
      <w:b/>
      <w:bCs/>
      <w:sz w:val="28"/>
      <w:szCs w:val="28"/>
      <w:lang w:eastAsia="en-US"/>
    </w:rPr>
  </w:style>
  <w:style w:type="character" w:customStyle="1" w:styleId="50">
    <w:name w:val="Заголовок 5 Знак"/>
    <w:link w:val="5"/>
    <w:uiPriority w:val="99"/>
    <w:semiHidden/>
    <w:locked/>
    <w:rsid w:val="002E02F0"/>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2E02F0"/>
    <w:rPr>
      <w:rFonts w:ascii="Calibri" w:hAnsi="Calibri" w:cs="Times New Roman"/>
      <w:b/>
      <w:bCs/>
      <w:sz w:val="22"/>
      <w:szCs w:val="22"/>
      <w:lang w:eastAsia="en-US"/>
    </w:rPr>
  </w:style>
  <w:style w:type="character" w:customStyle="1" w:styleId="70">
    <w:name w:val="Заголовок 7 Знак"/>
    <w:link w:val="7"/>
    <w:uiPriority w:val="99"/>
    <w:semiHidden/>
    <w:locked/>
    <w:rsid w:val="002E02F0"/>
    <w:rPr>
      <w:rFonts w:ascii="Calibri" w:hAnsi="Calibri" w:cs="Times New Roman"/>
      <w:sz w:val="24"/>
      <w:szCs w:val="24"/>
      <w:lang w:eastAsia="en-US"/>
    </w:rPr>
  </w:style>
  <w:style w:type="character" w:customStyle="1" w:styleId="80">
    <w:name w:val="Заголовок 8 Знак"/>
    <w:link w:val="8"/>
    <w:uiPriority w:val="99"/>
    <w:semiHidden/>
    <w:locked/>
    <w:rsid w:val="002E02F0"/>
    <w:rPr>
      <w:rFonts w:ascii="Calibri" w:hAnsi="Calibri" w:cs="Times New Roman"/>
      <w:i/>
      <w:iCs/>
      <w:sz w:val="24"/>
      <w:szCs w:val="24"/>
      <w:lang w:eastAsia="en-US"/>
    </w:rPr>
  </w:style>
  <w:style w:type="character" w:customStyle="1" w:styleId="90">
    <w:name w:val="Заголовок 9 Знак"/>
    <w:link w:val="9"/>
    <w:uiPriority w:val="99"/>
    <w:semiHidden/>
    <w:locked/>
    <w:rsid w:val="002E02F0"/>
    <w:rPr>
      <w:rFonts w:ascii="Cambria" w:hAnsi="Cambria" w:cs="Times New Roman"/>
      <w:sz w:val="22"/>
      <w:szCs w:val="22"/>
      <w:lang w:eastAsia="en-US"/>
    </w:rPr>
  </w:style>
  <w:style w:type="paragraph" w:styleId="a3">
    <w:name w:val="Title"/>
    <w:basedOn w:val="a"/>
    <w:next w:val="a"/>
    <w:link w:val="a4"/>
    <w:uiPriority w:val="99"/>
    <w:qFormat/>
    <w:rsid w:val="002E02F0"/>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99"/>
    <w:locked/>
    <w:rsid w:val="002E02F0"/>
    <w:rPr>
      <w:rFonts w:ascii="Cambria" w:hAnsi="Cambria" w:cs="Times New Roman"/>
      <w:b/>
      <w:bCs/>
      <w:kern w:val="28"/>
      <w:sz w:val="32"/>
      <w:szCs w:val="32"/>
      <w:lang w:eastAsia="en-US"/>
    </w:rPr>
  </w:style>
  <w:style w:type="paragraph" w:styleId="a5">
    <w:name w:val="Subtitle"/>
    <w:basedOn w:val="a"/>
    <w:next w:val="a"/>
    <w:link w:val="a6"/>
    <w:uiPriority w:val="99"/>
    <w:qFormat/>
    <w:rsid w:val="002E02F0"/>
    <w:pPr>
      <w:spacing w:after="60"/>
      <w:jc w:val="center"/>
      <w:outlineLvl w:val="1"/>
    </w:pPr>
    <w:rPr>
      <w:rFonts w:ascii="Cambria" w:hAnsi="Cambria"/>
    </w:rPr>
  </w:style>
  <w:style w:type="character" w:customStyle="1" w:styleId="a6">
    <w:name w:val="Подзаголовок Знак"/>
    <w:link w:val="a5"/>
    <w:uiPriority w:val="99"/>
    <w:locked/>
    <w:rsid w:val="002E02F0"/>
    <w:rPr>
      <w:rFonts w:ascii="Cambria" w:hAnsi="Cambria" w:cs="Times New Roman"/>
      <w:sz w:val="24"/>
      <w:szCs w:val="24"/>
      <w:lang w:eastAsia="en-US"/>
    </w:rPr>
  </w:style>
  <w:style w:type="character" w:styleId="a7">
    <w:name w:val="Strong"/>
    <w:uiPriority w:val="99"/>
    <w:qFormat/>
    <w:rsid w:val="002E02F0"/>
    <w:rPr>
      <w:rFonts w:cs="Times New Roman"/>
      <w:b/>
    </w:rPr>
  </w:style>
  <w:style w:type="character" w:styleId="a8">
    <w:name w:val="Emphasis"/>
    <w:uiPriority w:val="99"/>
    <w:qFormat/>
    <w:rsid w:val="002E02F0"/>
    <w:rPr>
      <w:rFonts w:cs="Times New Roman"/>
      <w:i/>
    </w:rPr>
  </w:style>
  <w:style w:type="paragraph" w:styleId="a9">
    <w:name w:val="No Spacing"/>
    <w:uiPriority w:val="99"/>
    <w:qFormat/>
    <w:rsid w:val="00CD2B8D"/>
    <w:rPr>
      <w:sz w:val="22"/>
      <w:szCs w:val="22"/>
      <w:lang w:eastAsia="en-US"/>
    </w:rPr>
  </w:style>
  <w:style w:type="paragraph" w:styleId="aa">
    <w:name w:val="List Paragraph"/>
    <w:basedOn w:val="a"/>
    <w:uiPriority w:val="99"/>
    <w:qFormat/>
    <w:rsid w:val="002E02F0"/>
    <w:pPr>
      <w:ind w:left="708"/>
    </w:pPr>
  </w:style>
  <w:style w:type="paragraph" w:styleId="21">
    <w:name w:val="Quote"/>
    <w:basedOn w:val="a"/>
    <w:next w:val="a"/>
    <w:link w:val="22"/>
    <w:uiPriority w:val="99"/>
    <w:qFormat/>
    <w:rsid w:val="002E02F0"/>
    <w:rPr>
      <w:i/>
      <w:iCs/>
      <w:color w:val="000000"/>
    </w:rPr>
  </w:style>
  <w:style w:type="character" w:customStyle="1" w:styleId="22">
    <w:name w:val="Цитата 2 Знак"/>
    <w:link w:val="21"/>
    <w:uiPriority w:val="99"/>
    <w:locked/>
    <w:rsid w:val="002E02F0"/>
    <w:rPr>
      <w:rFonts w:cs="Times New Roman"/>
      <w:i/>
      <w:iCs/>
      <w:color w:val="000000"/>
      <w:sz w:val="22"/>
      <w:szCs w:val="22"/>
      <w:lang w:eastAsia="en-US"/>
    </w:rPr>
  </w:style>
  <w:style w:type="paragraph" w:styleId="ab">
    <w:name w:val="Intense Quote"/>
    <w:basedOn w:val="a"/>
    <w:next w:val="a"/>
    <w:link w:val="ac"/>
    <w:uiPriority w:val="99"/>
    <w:qFormat/>
    <w:rsid w:val="002E02F0"/>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99"/>
    <w:locked/>
    <w:rsid w:val="002E02F0"/>
    <w:rPr>
      <w:rFonts w:cs="Times New Roman"/>
      <w:b/>
      <w:bCs/>
      <w:i/>
      <w:iCs/>
      <w:color w:val="4F81BD"/>
      <w:sz w:val="22"/>
      <w:szCs w:val="22"/>
      <w:lang w:eastAsia="en-US"/>
    </w:rPr>
  </w:style>
  <w:style w:type="character" w:styleId="ad">
    <w:name w:val="Subtle Emphasis"/>
    <w:uiPriority w:val="99"/>
    <w:qFormat/>
    <w:rsid w:val="002E02F0"/>
    <w:rPr>
      <w:rFonts w:cs="Times New Roman"/>
      <w:i/>
      <w:color w:val="808080"/>
    </w:rPr>
  </w:style>
  <w:style w:type="character" w:styleId="ae">
    <w:name w:val="Intense Emphasis"/>
    <w:uiPriority w:val="99"/>
    <w:qFormat/>
    <w:rsid w:val="002E02F0"/>
    <w:rPr>
      <w:rFonts w:cs="Times New Roman"/>
      <w:b/>
      <w:i/>
      <w:color w:val="4F81BD"/>
    </w:rPr>
  </w:style>
  <w:style w:type="character" w:styleId="af">
    <w:name w:val="Subtle Reference"/>
    <w:uiPriority w:val="99"/>
    <w:qFormat/>
    <w:rsid w:val="002E02F0"/>
    <w:rPr>
      <w:rFonts w:cs="Times New Roman"/>
      <w:smallCaps/>
      <w:color w:val="C0504D"/>
      <w:u w:val="single"/>
    </w:rPr>
  </w:style>
  <w:style w:type="character" w:styleId="af0">
    <w:name w:val="Intense Reference"/>
    <w:uiPriority w:val="99"/>
    <w:qFormat/>
    <w:rsid w:val="002E02F0"/>
    <w:rPr>
      <w:rFonts w:cs="Times New Roman"/>
      <w:b/>
      <w:smallCaps/>
      <w:color w:val="C0504D"/>
      <w:spacing w:val="5"/>
      <w:u w:val="single"/>
    </w:rPr>
  </w:style>
  <w:style w:type="character" w:styleId="af1">
    <w:name w:val="Book Title"/>
    <w:uiPriority w:val="99"/>
    <w:qFormat/>
    <w:rsid w:val="002E02F0"/>
    <w:rPr>
      <w:rFonts w:cs="Times New Roman"/>
      <w:b/>
      <w:bCs/>
      <w:smallCaps/>
      <w:spacing w:val="5"/>
    </w:rPr>
  </w:style>
  <w:style w:type="paragraph" w:styleId="af2">
    <w:name w:val="TOC Heading"/>
    <w:basedOn w:val="1"/>
    <w:next w:val="a"/>
    <w:uiPriority w:val="99"/>
    <w:qFormat/>
    <w:rsid w:val="002E02F0"/>
    <w:pPr>
      <w:spacing w:after="60" w:line="276" w:lineRule="auto"/>
      <w:jc w:val="left"/>
      <w:outlineLvl w:val="9"/>
    </w:pPr>
    <w:rPr>
      <w:rFonts w:ascii="Cambria" w:hAnsi="Cambria"/>
      <w:bCs/>
      <w:spacing w:val="0"/>
      <w:kern w:val="32"/>
      <w:szCs w:val="32"/>
      <w:lang w:eastAsia="en-US"/>
    </w:rPr>
  </w:style>
  <w:style w:type="paragraph" w:styleId="af3">
    <w:name w:val="Body Text"/>
    <w:basedOn w:val="a"/>
    <w:link w:val="af4"/>
    <w:uiPriority w:val="99"/>
    <w:rsid w:val="00787F74"/>
    <w:rPr>
      <w:sz w:val="28"/>
    </w:rPr>
  </w:style>
  <w:style w:type="character" w:customStyle="1" w:styleId="af4">
    <w:name w:val="Основной текст Знак"/>
    <w:link w:val="af3"/>
    <w:uiPriority w:val="99"/>
    <w:locked/>
    <w:rsid w:val="00787F74"/>
    <w:rPr>
      <w:rFonts w:ascii="Times New Roman" w:hAnsi="Times New Roman" w:cs="Times New Roman"/>
      <w:sz w:val="24"/>
      <w:szCs w:val="24"/>
    </w:rPr>
  </w:style>
  <w:style w:type="character" w:styleId="af5">
    <w:name w:val="Hyperlink"/>
    <w:uiPriority w:val="99"/>
    <w:rsid w:val="00787F74"/>
    <w:rPr>
      <w:rFonts w:cs="Times New Roman"/>
      <w:color w:val="0000FF"/>
      <w:u w:val="single"/>
    </w:rPr>
  </w:style>
  <w:style w:type="paragraph" w:styleId="af6">
    <w:name w:val="footer"/>
    <w:basedOn w:val="a"/>
    <w:link w:val="af7"/>
    <w:uiPriority w:val="99"/>
    <w:locked/>
    <w:rsid w:val="00C60A61"/>
    <w:pPr>
      <w:tabs>
        <w:tab w:val="center" w:pos="4677"/>
        <w:tab w:val="right" w:pos="9355"/>
      </w:tabs>
    </w:pPr>
  </w:style>
  <w:style w:type="character" w:customStyle="1" w:styleId="af7">
    <w:name w:val="Нижний колонтитул Знак"/>
    <w:link w:val="af6"/>
    <w:uiPriority w:val="99"/>
    <w:semiHidden/>
    <w:locked/>
    <w:rsid w:val="00DC01AF"/>
    <w:rPr>
      <w:rFonts w:ascii="Times New Roman" w:hAnsi="Times New Roman" w:cs="Times New Roman"/>
      <w:sz w:val="24"/>
      <w:szCs w:val="24"/>
    </w:rPr>
  </w:style>
  <w:style w:type="character" w:styleId="af8">
    <w:name w:val="page number"/>
    <w:uiPriority w:val="99"/>
    <w:locked/>
    <w:rsid w:val="00C60A61"/>
    <w:rPr>
      <w:rFonts w:cs="Times New Roman"/>
    </w:rPr>
  </w:style>
  <w:style w:type="paragraph" w:styleId="af9">
    <w:name w:val="Balloon Text"/>
    <w:basedOn w:val="a"/>
    <w:link w:val="afa"/>
    <w:uiPriority w:val="99"/>
    <w:semiHidden/>
    <w:locked/>
    <w:rsid w:val="00D16D88"/>
    <w:rPr>
      <w:rFonts w:ascii="Tahoma" w:hAnsi="Tahoma" w:cs="Tahoma"/>
      <w:sz w:val="16"/>
      <w:szCs w:val="16"/>
    </w:rPr>
  </w:style>
  <w:style w:type="character" w:customStyle="1" w:styleId="afa">
    <w:name w:val="Текст выноски Знак"/>
    <w:link w:val="af9"/>
    <w:uiPriority w:val="99"/>
    <w:semiHidden/>
    <w:locked/>
    <w:rsid w:val="00DC01AF"/>
    <w:rPr>
      <w:rFonts w:ascii="Times New Roman" w:hAnsi="Times New Roman" w:cs="Times New Roman"/>
      <w:sz w:val="2"/>
    </w:rPr>
  </w:style>
  <w:style w:type="paragraph" w:styleId="afb">
    <w:name w:val="header"/>
    <w:basedOn w:val="a"/>
    <w:link w:val="afc"/>
    <w:uiPriority w:val="99"/>
    <w:unhideWhenUsed/>
    <w:locked/>
    <w:rsid w:val="0091367E"/>
    <w:pPr>
      <w:tabs>
        <w:tab w:val="center" w:pos="4677"/>
        <w:tab w:val="right" w:pos="9355"/>
      </w:tabs>
    </w:pPr>
  </w:style>
  <w:style w:type="character" w:customStyle="1" w:styleId="afc">
    <w:name w:val="Верхний колонтитул Знак"/>
    <w:link w:val="afb"/>
    <w:uiPriority w:val="99"/>
    <w:rsid w:val="0091367E"/>
    <w:rPr>
      <w:rFonts w:ascii="Times New Roman" w:eastAsia="Times New Roman" w:hAnsi="Times New Roman"/>
      <w:sz w:val="24"/>
      <w:szCs w:val="24"/>
    </w:rPr>
  </w:style>
  <w:style w:type="paragraph" w:customStyle="1" w:styleId="ConsPlusNormal">
    <w:name w:val="ConsPlusNormal"/>
    <w:link w:val="ConsPlusNormal0"/>
    <w:rsid w:val="00021A36"/>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5175B"/>
    <w:rPr>
      <w:rFonts w:ascii="Arial" w:eastAsia="Times New Roman" w:hAnsi="Arial" w:cs="Arial"/>
      <w:sz w:val="20"/>
      <w:szCs w:val="20"/>
    </w:rPr>
  </w:style>
  <w:style w:type="numbering" w:customStyle="1" w:styleId="11">
    <w:name w:val="Нет списка1"/>
    <w:next w:val="a2"/>
    <w:uiPriority w:val="99"/>
    <w:semiHidden/>
    <w:unhideWhenUsed/>
    <w:rsid w:val="00E2497C"/>
  </w:style>
  <w:style w:type="character" w:styleId="afd">
    <w:name w:val="FollowedHyperlink"/>
    <w:uiPriority w:val="99"/>
    <w:semiHidden/>
    <w:unhideWhenUsed/>
    <w:locked/>
    <w:rsid w:val="00E2497C"/>
    <w:rPr>
      <w:color w:val="800080"/>
      <w:u w:val="single"/>
    </w:rPr>
  </w:style>
  <w:style w:type="paragraph" w:customStyle="1" w:styleId="xl25">
    <w:name w:val="xl25"/>
    <w:basedOn w:val="a"/>
    <w:rsid w:val="00E2497C"/>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6">
    <w:name w:val="xl26"/>
    <w:basedOn w:val="a"/>
    <w:rsid w:val="00E2497C"/>
    <w:pPr>
      <w:pBdr>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a"/>
    <w:rsid w:val="00E2497C"/>
    <w:pPr>
      <w:pBdr>
        <w:left w:val="single" w:sz="8" w:space="0" w:color="auto"/>
      </w:pBdr>
      <w:spacing w:before="100" w:beforeAutospacing="1" w:after="100" w:afterAutospacing="1"/>
      <w:textAlignment w:val="top"/>
    </w:pPr>
    <w:rPr>
      <w:rFonts w:ascii="Arial" w:hAnsi="Arial" w:cs="Arial"/>
      <w:b/>
      <w:bCs/>
      <w:sz w:val="16"/>
      <w:szCs w:val="16"/>
    </w:rPr>
  </w:style>
  <w:style w:type="paragraph" w:customStyle="1" w:styleId="xl28">
    <w:name w:val="xl28"/>
    <w:basedOn w:val="a"/>
    <w:rsid w:val="00E2497C"/>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29">
    <w:name w:val="xl29"/>
    <w:basedOn w:val="a"/>
    <w:rsid w:val="00E2497C"/>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30">
    <w:name w:val="xl30"/>
    <w:basedOn w:val="a"/>
    <w:rsid w:val="00E2497C"/>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31">
    <w:name w:val="xl31"/>
    <w:basedOn w:val="a"/>
    <w:rsid w:val="00E2497C"/>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2">
    <w:name w:val="xl32"/>
    <w:basedOn w:val="a"/>
    <w:rsid w:val="00E2497C"/>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3">
    <w:name w:val="xl33"/>
    <w:basedOn w:val="a"/>
    <w:rsid w:val="00E2497C"/>
    <w:pPr>
      <w:pBdr>
        <w:top w:val="single" w:sz="8"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4">
    <w:name w:val="xl34"/>
    <w:basedOn w:val="a"/>
    <w:rsid w:val="00E2497C"/>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5">
    <w:name w:val="xl35"/>
    <w:basedOn w:val="a"/>
    <w:rsid w:val="00E2497C"/>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6">
    <w:name w:val="xl36"/>
    <w:basedOn w:val="a"/>
    <w:rsid w:val="00E2497C"/>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7">
    <w:name w:val="xl37"/>
    <w:basedOn w:val="a"/>
    <w:rsid w:val="00E2497C"/>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8">
    <w:name w:val="xl38"/>
    <w:basedOn w:val="a"/>
    <w:rsid w:val="00E2497C"/>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9">
    <w:name w:val="xl39"/>
    <w:basedOn w:val="a"/>
    <w:rsid w:val="00E2497C"/>
    <w:pPr>
      <w:pBdr>
        <w:top w:val="single" w:sz="4" w:space="0" w:color="auto"/>
        <w:left w:val="single" w:sz="4" w:space="0" w:color="auto"/>
        <w:bottom w:val="single" w:sz="4" w:space="0" w:color="auto"/>
      </w:pBdr>
      <w:shd w:val="clear" w:color="auto" w:fill="FFFFCC"/>
      <w:spacing w:before="100" w:beforeAutospacing="1" w:after="100" w:afterAutospacing="1"/>
      <w:jc w:val="right"/>
    </w:pPr>
    <w:rPr>
      <w:rFonts w:ascii="Arial" w:hAnsi="Arial" w:cs="Arial"/>
      <w:sz w:val="16"/>
      <w:szCs w:val="16"/>
    </w:rPr>
  </w:style>
  <w:style w:type="paragraph" w:customStyle="1" w:styleId="xl40">
    <w:name w:val="xl40"/>
    <w:basedOn w:val="a"/>
    <w:rsid w:val="00E2497C"/>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1">
    <w:name w:val="xl41"/>
    <w:basedOn w:val="a"/>
    <w:rsid w:val="00E2497C"/>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2">
    <w:name w:val="xl42"/>
    <w:basedOn w:val="a"/>
    <w:rsid w:val="00E2497C"/>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43">
    <w:name w:val="xl43"/>
    <w:basedOn w:val="a"/>
    <w:rsid w:val="00E2497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4">
    <w:name w:val="xl44"/>
    <w:basedOn w:val="a"/>
    <w:rsid w:val="00E2497C"/>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45">
    <w:name w:val="xl45"/>
    <w:basedOn w:val="a"/>
    <w:rsid w:val="00E2497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6">
    <w:name w:val="xl46"/>
    <w:basedOn w:val="a"/>
    <w:rsid w:val="00E2497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7">
    <w:name w:val="xl47"/>
    <w:basedOn w:val="a"/>
    <w:rsid w:val="00E2497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8">
    <w:name w:val="xl48"/>
    <w:basedOn w:val="a"/>
    <w:rsid w:val="00E2497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9">
    <w:name w:val="xl49"/>
    <w:basedOn w:val="a"/>
    <w:rsid w:val="00E2497C"/>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50">
    <w:name w:val="xl50"/>
    <w:basedOn w:val="a"/>
    <w:rsid w:val="00E2497C"/>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51">
    <w:name w:val="xl51"/>
    <w:basedOn w:val="a"/>
    <w:rsid w:val="00E2497C"/>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52">
    <w:name w:val="xl52"/>
    <w:basedOn w:val="a"/>
    <w:rsid w:val="00E2497C"/>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53">
    <w:name w:val="xl53"/>
    <w:basedOn w:val="a"/>
    <w:rsid w:val="00E2497C"/>
    <w:pPr>
      <w:pBdr>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54">
    <w:name w:val="xl54"/>
    <w:basedOn w:val="a"/>
    <w:rsid w:val="00E2497C"/>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55">
    <w:name w:val="xl55"/>
    <w:basedOn w:val="a"/>
    <w:rsid w:val="00E2497C"/>
    <w:pPr>
      <w:pBdr>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64">
    <w:name w:val="xl64"/>
    <w:basedOn w:val="a"/>
    <w:rsid w:val="00E2497C"/>
    <w:pPr>
      <w:spacing w:before="100" w:beforeAutospacing="1" w:after="100" w:afterAutospacing="1"/>
    </w:pPr>
    <w:rPr>
      <w:sz w:val="16"/>
      <w:szCs w:val="16"/>
    </w:rPr>
  </w:style>
  <w:style w:type="paragraph" w:customStyle="1" w:styleId="xl65">
    <w:name w:val="xl65"/>
    <w:basedOn w:val="a"/>
    <w:rsid w:val="00E2497C"/>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66">
    <w:name w:val="xl66"/>
    <w:basedOn w:val="a"/>
    <w:rsid w:val="00E2497C"/>
    <w:pPr>
      <w:pBdr>
        <w:top w:val="single" w:sz="8" w:space="0" w:color="auto"/>
        <w:left w:val="single" w:sz="4" w:space="0" w:color="auto"/>
      </w:pBdr>
      <w:spacing w:before="100" w:beforeAutospacing="1" w:after="100" w:afterAutospacing="1"/>
    </w:pPr>
    <w:rPr>
      <w:rFonts w:ascii="Arial" w:hAnsi="Arial" w:cs="Arial"/>
      <w:b/>
      <w:bCs/>
      <w:sz w:val="16"/>
      <w:szCs w:val="16"/>
    </w:rPr>
  </w:style>
  <w:style w:type="paragraph" w:customStyle="1" w:styleId="xl67">
    <w:name w:val="xl67"/>
    <w:basedOn w:val="a"/>
    <w:rsid w:val="00E2497C"/>
    <w:pPr>
      <w:pBdr>
        <w:lef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
    <w:rsid w:val="00E2497C"/>
    <w:pPr>
      <w:pBdr>
        <w:left w:val="single" w:sz="4"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E2497C"/>
    <w:pPr>
      <w:pBdr>
        <w:left w:val="single" w:sz="8" w:space="0" w:color="auto"/>
      </w:pBdr>
      <w:spacing w:before="100" w:beforeAutospacing="1" w:after="100" w:afterAutospacing="1"/>
      <w:textAlignment w:val="top"/>
    </w:pPr>
    <w:rPr>
      <w:rFonts w:ascii="Arial" w:hAnsi="Arial" w:cs="Arial"/>
      <w:b/>
      <w:bCs/>
      <w:sz w:val="16"/>
      <w:szCs w:val="16"/>
    </w:rPr>
  </w:style>
  <w:style w:type="paragraph" w:customStyle="1" w:styleId="xl70">
    <w:name w:val="xl70"/>
    <w:basedOn w:val="a"/>
    <w:rsid w:val="00E2497C"/>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
    <w:rsid w:val="00E2497C"/>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2">
    <w:name w:val="xl72"/>
    <w:basedOn w:val="a"/>
    <w:rsid w:val="00E2497C"/>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E2497C"/>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a"/>
    <w:rsid w:val="00E2497C"/>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5">
    <w:name w:val="xl75"/>
    <w:basedOn w:val="a"/>
    <w:rsid w:val="00E2497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E2497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7">
    <w:name w:val="xl77"/>
    <w:basedOn w:val="a"/>
    <w:rsid w:val="00E2497C"/>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8">
    <w:name w:val="xl78"/>
    <w:basedOn w:val="a"/>
    <w:rsid w:val="00E2497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9">
    <w:name w:val="xl79"/>
    <w:basedOn w:val="a"/>
    <w:rsid w:val="00E2497C"/>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E2497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1">
    <w:name w:val="xl81"/>
    <w:basedOn w:val="a"/>
    <w:rsid w:val="00E2497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E2497C"/>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3">
    <w:name w:val="xl83"/>
    <w:basedOn w:val="a"/>
    <w:rsid w:val="00E249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E2497C"/>
    <w:pPr>
      <w:pBdr>
        <w:top w:val="single" w:sz="4" w:space="0" w:color="auto"/>
        <w:left w:val="single" w:sz="8"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5">
    <w:name w:val="xl85"/>
    <w:basedOn w:val="a"/>
    <w:rsid w:val="00E2497C"/>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6">
    <w:name w:val="xl86"/>
    <w:basedOn w:val="a"/>
    <w:rsid w:val="00E2497C"/>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7">
    <w:name w:val="xl87"/>
    <w:basedOn w:val="a"/>
    <w:rsid w:val="00E2497C"/>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ascii="Arial" w:hAnsi="Arial" w:cs="Arial"/>
      <w:sz w:val="16"/>
      <w:szCs w:val="16"/>
    </w:rPr>
  </w:style>
  <w:style w:type="paragraph" w:customStyle="1" w:styleId="xl88">
    <w:name w:val="xl88"/>
    <w:basedOn w:val="a"/>
    <w:rsid w:val="00E2497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9">
    <w:name w:val="xl89"/>
    <w:basedOn w:val="a"/>
    <w:rsid w:val="00E2497C"/>
    <w:pPr>
      <w:pBdr>
        <w:bottom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a"/>
    <w:rsid w:val="00E2497C"/>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a"/>
    <w:rsid w:val="00E2497C"/>
    <w:pPr>
      <w:pBdr>
        <w:top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a"/>
    <w:rsid w:val="00E2497C"/>
    <w:pPr>
      <w:pBdr>
        <w:top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E2497C"/>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4">
    <w:name w:val="xl94"/>
    <w:basedOn w:val="a"/>
    <w:rsid w:val="00E2497C"/>
    <w:pPr>
      <w:pBdr>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numbering" w:customStyle="1" w:styleId="110">
    <w:name w:val="Нет списка11"/>
    <w:next w:val="a2"/>
    <w:uiPriority w:val="99"/>
    <w:semiHidden/>
    <w:unhideWhenUsed/>
    <w:rsid w:val="00E2497C"/>
  </w:style>
  <w:style w:type="paragraph" w:customStyle="1" w:styleId="xl95">
    <w:name w:val="xl95"/>
    <w:basedOn w:val="a"/>
    <w:rsid w:val="00E2497C"/>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
    <w:rsid w:val="00E2497C"/>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a"/>
    <w:rsid w:val="00E2497C"/>
    <w:pPr>
      <w:pBdr>
        <w:top w:val="single" w:sz="8"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
    <w:rsid w:val="00E2497C"/>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99">
    <w:name w:val="xl99"/>
    <w:basedOn w:val="a"/>
    <w:rsid w:val="00E2497C"/>
    <w:pPr>
      <w:pBdr>
        <w:right w:val="single" w:sz="8" w:space="0" w:color="auto"/>
      </w:pBdr>
      <w:spacing w:before="100" w:beforeAutospacing="1" w:after="100" w:afterAutospacing="1"/>
    </w:pPr>
    <w:rPr>
      <w:rFonts w:ascii="Arial" w:hAnsi="Arial" w:cs="Arial"/>
    </w:rPr>
  </w:style>
  <w:style w:type="paragraph" w:customStyle="1" w:styleId="xl100">
    <w:name w:val="xl100"/>
    <w:basedOn w:val="a"/>
    <w:rsid w:val="00E2497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E2497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E2497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E2497C"/>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04">
    <w:name w:val="xl104"/>
    <w:basedOn w:val="a"/>
    <w:rsid w:val="00E2497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E2497C"/>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
    <w:rsid w:val="00E2497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
    <w:rsid w:val="00E2497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E2497C"/>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rsid w:val="00E2497C"/>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rsid w:val="00E2497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
    <w:rsid w:val="00E2497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
    <w:rsid w:val="00E2497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3">
    <w:name w:val="xl113"/>
    <w:basedOn w:val="a"/>
    <w:rsid w:val="00E2497C"/>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14">
    <w:name w:val="xl114"/>
    <w:basedOn w:val="a"/>
    <w:rsid w:val="00E249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5">
    <w:name w:val="xl115"/>
    <w:basedOn w:val="a"/>
    <w:rsid w:val="00E2497C"/>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E2497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7">
    <w:name w:val="xl117"/>
    <w:basedOn w:val="a"/>
    <w:rsid w:val="00E2497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8">
    <w:name w:val="xl118"/>
    <w:basedOn w:val="a"/>
    <w:rsid w:val="00E2497C"/>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9">
    <w:name w:val="xl119"/>
    <w:basedOn w:val="a"/>
    <w:rsid w:val="00E2497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20">
    <w:name w:val="xl120"/>
    <w:basedOn w:val="a"/>
    <w:rsid w:val="00E2497C"/>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1">
    <w:name w:val="xl121"/>
    <w:basedOn w:val="a"/>
    <w:rsid w:val="00E2497C"/>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2">
    <w:name w:val="xl122"/>
    <w:basedOn w:val="a"/>
    <w:rsid w:val="00E2497C"/>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3">
    <w:name w:val="xl123"/>
    <w:basedOn w:val="a"/>
    <w:rsid w:val="00E2497C"/>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ascii="Arial" w:hAnsi="Arial" w:cs="Arial"/>
      <w:sz w:val="16"/>
      <w:szCs w:val="16"/>
    </w:rPr>
  </w:style>
  <w:style w:type="paragraph" w:customStyle="1" w:styleId="xl124">
    <w:name w:val="xl124"/>
    <w:basedOn w:val="a"/>
    <w:rsid w:val="00E2497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5">
    <w:name w:val="xl125"/>
    <w:basedOn w:val="a"/>
    <w:rsid w:val="00E2497C"/>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6">
    <w:name w:val="xl126"/>
    <w:basedOn w:val="a"/>
    <w:rsid w:val="00E2497C"/>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pPr>
    <w:rPr>
      <w:rFonts w:ascii="Arial" w:hAnsi="Arial" w:cs="Arial"/>
      <w:sz w:val="16"/>
      <w:szCs w:val="16"/>
    </w:rPr>
  </w:style>
  <w:style w:type="paragraph" w:customStyle="1" w:styleId="xl127">
    <w:name w:val="xl127"/>
    <w:basedOn w:val="a"/>
    <w:rsid w:val="00E2497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8">
    <w:name w:val="xl128"/>
    <w:basedOn w:val="a"/>
    <w:rsid w:val="00E2497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9">
    <w:name w:val="xl129"/>
    <w:basedOn w:val="a"/>
    <w:rsid w:val="00E2497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0">
    <w:name w:val="xl130"/>
    <w:basedOn w:val="a"/>
    <w:rsid w:val="00E2497C"/>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31">
    <w:name w:val="xl131"/>
    <w:basedOn w:val="a"/>
    <w:rsid w:val="00E2497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2">
    <w:name w:val="xl132"/>
    <w:basedOn w:val="a"/>
    <w:rsid w:val="00E2497C"/>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3">
    <w:name w:val="xl133"/>
    <w:basedOn w:val="a"/>
    <w:rsid w:val="00E2497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4">
    <w:name w:val="xl134"/>
    <w:basedOn w:val="a"/>
    <w:rsid w:val="00E2497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5">
    <w:name w:val="xl135"/>
    <w:basedOn w:val="a"/>
    <w:rsid w:val="00E2497C"/>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36">
    <w:name w:val="xl136"/>
    <w:basedOn w:val="a"/>
    <w:rsid w:val="00E2497C"/>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37">
    <w:name w:val="xl137"/>
    <w:basedOn w:val="a"/>
    <w:rsid w:val="00E2497C"/>
    <w:pPr>
      <w:spacing w:before="100" w:beforeAutospacing="1" w:after="100" w:afterAutospacing="1"/>
      <w:jc w:val="right"/>
    </w:pPr>
  </w:style>
  <w:style w:type="paragraph" w:customStyle="1" w:styleId="xl138">
    <w:name w:val="xl138"/>
    <w:basedOn w:val="a"/>
    <w:rsid w:val="00E2497C"/>
    <w:pPr>
      <w:spacing w:before="100" w:beforeAutospacing="1" w:after="100" w:afterAutospacing="1"/>
      <w:jc w:val="center"/>
    </w:pPr>
    <w:rPr>
      <w:sz w:val="28"/>
      <w:szCs w:val="28"/>
    </w:rPr>
  </w:style>
  <w:style w:type="paragraph" w:customStyle="1" w:styleId="xl139">
    <w:name w:val="xl139"/>
    <w:basedOn w:val="a"/>
    <w:rsid w:val="00E2497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0">
    <w:name w:val="xl140"/>
    <w:basedOn w:val="a"/>
    <w:rsid w:val="00E2497C"/>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1">
    <w:name w:val="xl141"/>
    <w:basedOn w:val="a"/>
    <w:rsid w:val="00E2497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2">
    <w:name w:val="xl142"/>
    <w:basedOn w:val="a"/>
    <w:rsid w:val="00E2497C"/>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143">
    <w:name w:val="xl143"/>
    <w:basedOn w:val="a"/>
    <w:rsid w:val="00E2497C"/>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44">
    <w:name w:val="xl144"/>
    <w:basedOn w:val="a"/>
    <w:rsid w:val="00E2497C"/>
    <w:pPr>
      <w:pBdr>
        <w:bottom w:val="single" w:sz="4" w:space="0" w:color="auto"/>
      </w:pBdr>
      <w:spacing w:before="100" w:beforeAutospacing="1" w:after="100" w:afterAutospacing="1"/>
      <w:jc w:val="center"/>
    </w:pPr>
    <w:rPr>
      <w:rFonts w:ascii="Arial" w:hAnsi="Arial" w:cs="Arial"/>
      <w:b/>
      <w:bCs/>
      <w:sz w:val="16"/>
      <w:szCs w:val="16"/>
    </w:rPr>
  </w:style>
  <w:style w:type="paragraph" w:customStyle="1" w:styleId="xl145">
    <w:name w:val="xl145"/>
    <w:basedOn w:val="a"/>
    <w:rsid w:val="00E2497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6">
    <w:name w:val="xl146"/>
    <w:basedOn w:val="a"/>
    <w:rsid w:val="00E2497C"/>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7">
    <w:name w:val="xl147"/>
    <w:basedOn w:val="a"/>
    <w:rsid w:val="00E249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8">
    <w:name w:val="xl148"/>
    <w:basedOn w:val="a"/>
    <w:rsid w:val="00E2497C"/>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49">
    <w:name w:val="xl149"/>
    <w:basedOn w:val="a"/>
    <w:rsid w:val="00E2497C"/>
    <w:pPr>
      <w:pBdr>
        <w:top w:val="single" w:sz="4" w:space="0" w:color="auto"/>
        <w:left w:val="single" w:sz="8"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50">
    <w:name w:val="xl150"/>
    <w:basedOn w:val="a"/>
    <w:rsid w:val="00E2497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51">
    <w:name w:val="xl151"/>
    <w:basedOn w:val="a"/>
    <w:rsid w:val="00E2497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52">
    <w:name w:val="xl152"/>
    <w:basedOn w:val="a"/>
    <w:rsid w:val="00E2497C"/>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53">
    <w:name w:val="xl153"/>
    <w:basedOn w:val="a"/>
    <w:rsid w:val="00E2497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msonormal0">
    <w:name w:val="msonormal"/>
    <w:basedOn w:val="a"/>
    <w:rsid w:val="00E2497C"/>
    <w:pPr>
      <w:spacing w:before="100" w:beforeAutospacing="1" w:after="100" w:afterAutospacing="1"/>
    </w:pPr>
  </w:style>
  <w:style w:type="table" w:customStyle="1" w:styleId="12">
    <w:name w:val="Сетка таблицы1"/>
    <w:basedOn w:val="a1"/>
    <w:next w:val="afe"/>
    <w:uiPriority w:val="59"/>
    <w:rsid w:val="00E2497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Grid"/>
    <w:basedOn w:val="a1"/>
    <w:uiPriority w:val="59"/>
    <w:locked/>
    <w:rsid w:val="00E24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B6E22"/>
  </w:style>
  <w:style w:type="paragraph" w:customStyle="1" w:styleId="xl56">
    <w:name w:val="xl56"/>
    <w:basedOn w:val="a"/>
    <w:rsid w:val="008B6E22"/>
    <w:pPr>
      <w:pBdr>
        <w:bottom w:val="single" w:sz="4" w:space="0" w:color="auto"/>
      </w:pBdr>
      <w:spacing w:before="100" w:beforeAutospacing="1" w:after="100" w:afterAutospacing="1"/>
      <w:jc w:val="center"/>
    </w:pPr>
    <w:rPr>
      <w:rFonts w:ascii="Arial" w:hAnsi="Arial" w:cs="Arial"/>
      <w:b/>
      <w:bCs/>
      <w:sz w:val="16"/>
      <w:szCs w:val="16"/>
    </w:rPr>
  </w:style>
  <w:style w:type="numbering" w:customStyle="1" w:styleId="120">
    <w:name w:val="Нет списка12"/>
    <w:next w:val="a2"/>
    <w:uiPriority w:val="99"/>
    <w:semiHidden/>
    <w:unhideWhenUsed/>
    <w:rsid w:val="008B6E22"/>
  </w:style>
  <w:style w:type="table" w:customStyle="1" w:styleId="24">
    <w:name w:val="Сетка таблицы2"/>
    <w:basedOn w:val="a1"/>
    <w:next w:val="afe"/>
    <w:uiPriority w:val="59"/>
    <w:rsid w:val="008B6E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0101">
      <w:bodyDiv w:val="1"/>
      <w:marLeft w:val="0"/>
      <w:marRight w:val="0"/>
      <w:marTop w:val="0"/>
      <w:marBottom w:val="0"/>
      <w:divBdr>
        <w:top w:val="none" w:sz="0" w:space="0" w:color="auto"/>
        <w:left w:val="none" w:sz="0" w:space="0" w:color="auto"/>
        <w:bottom w:val="none" w:sz="0" w:space="0" w:color="auto"/>
        <w:right w:val="none" w:sz="0" w:space="0" w:color="auto"/>
      </w:divBdr>
    </w:div>
    <w:div w:id="302731832">
      <w:bodyDiv w:val="1"/>
      <w:marLeft w:val="0"/>
      <w:marRight w:val="0"/>
      <w:marTop w:val="0"/>
      <w:marBottom w:val="0"/>
      <w:divBdr>
        <w:top w:val="none" w:sz="0" w:space="0" w:color="auto"/>
        <w:left w:val="none" w:sz="0" w:space="0" w:color="auto"/>
        <w:bottom w:val="none" w:sz="0" w:space="0" w:color="auto"/>
        <w:right w:val="none" w:sz="0" w:space="0" w:color="auto"/>
      </w:divBdr>
    </w:div>
    <w:div w:id="306978641">
      <w:bodyDiv w:val="1"/>
      <w:marLeft w:val="0"/>
      <w:marRight w:val="0"/>
      <w:marTop w:val="0"/>
      <w:marBottom w:val="0"/>
      <w:divBdr>
        <w:top w:val="none" w:sz="0" w:space="0" w:color="auto"/>
        <w:left w:val="none" w:sz="0" w:space="0" w:color="auto"/>
        <w:bottom w:val="none" w:sz="0" w:space="0" w:color="auto"/>
        <w:right w:val="none" w:sz="0" w:space="0" w:color="auto"/>
      </w:divBdr>
    </w:div>
    <w:div w:id="654384371">
      <w:bodyDiv w:val="1"/>
      <w:marLeft w:val="0"/>
      <w:marRight w:val="0"/>
      <w:marTop w:val="0"/>
      <w:marBottom w:val="0"/>
      <w:divBdr>
        <w:top w:val="none" w:sz="0" w:space="0" w:color="auto"/>
        <w:left w:val="none" w:sz="0" w:space="0" w:color="auto"/>
        <w:bottom w:val="none" w:sz="0" w:space="0" w:color="auto"/>
        <w:right w:val="none" w:sz="0" w:space="0" w:color="auto"/>
      </w:divBdr>
    </w:div>
    <w:div w:id="694237337">
      <w:bodyDiv w:val="1"/>
      <w:marLeft w:val="0"/>
      <w:marRight w:val="0"/>
      <w:marTop w:val="0"/>
      <w:marBottom w:val="0"/>
      <w:divBdr>
        <w:top w:val="none" w:sz="0" w:space="0" w:color="auto"/>
        <w:left w:val="none" w:sz="0" w:space="0" w:color="auto"/>
        <w:bottom w:val="none" w:sz="0" w:space="0" w:color="auto"/>
        <w:right w:val="none" w:sz="0" w:space="0" w:color="auto"/>
      </w:divBdr>
    </w:div>
    <w:div w:id="846476994">
      <w:bodyDiv w:val="1"/>
      <w:marLeft w:val="0"/>
      <w:marRight w:val="0"/>
      <w:marTop w:val="0"/>
      <w:marBottom w:val="0"/>
      <w:divBdr>
        <w:top w:val="none" w:sz="0" w:space="0" w:color="auto"/>
        <w:left w:val="none" w:sz="0" w:space="0" w:color="auto"/>
        <w:bottom w:val="none" w:sz="0" w:space="0" w:color="auto"/>
        <w:right w:val="none" w:sz="0" w:space="0" w:color="auto"/>
      </w:divBdr>
    </w:div>
    <w:div w:id="912394876">
      <w:bodyDiv w:val="1"/>
      <w:marLeft w:val="0"/>
      <w:marRight w:val="0"/>
      <w:marTop w:val="0"/>
      <w:marBottom w:val="0"/>
      <w:divBdr>
        <w:top w:val="none" w:sz="0" w:space="0" w:color="auto"/>
        <w:left w:val="none" w:sz="0" w:space="0" w:color="auto"/>
        <w:bottom w:val="none" w:sz="0" w:space="0" w:color="auto"/>
        <w:right w:val="none" w:sz="0" w:space="0" w:color="auto"/>
      </w:divBdr>
    </w:div>
    <w:div w:id="929507973">
      <w:bodyDiv w:val="1"/>
      <w:marLeft w:val="0"/>
      <w:marRight w:val="0"/>
      <w:marTop w:val="0"/>
      <w:marBottom w:val="0"/>
      <w:divBdr>
        <w:top w:val="none" w:sz="0" w:space="0" w:color="auto"/>
        <w:left w:val="none" w:sz="0" w:space="0" w:color="auto"/>
        <w:bottom w:val="none" w:sz="0" w:space="0" w:color="auto"/>
        <w:right w:val="none" w:sz="0" w:space="0" w:color="auto"/>
      </w:divBdr>
    </w:div>
    <w:div w:id="978150841">
      <w:bodyDiv w:val="1"/>
      <w:marLeft w:val="0"/>
      <w:marRight w:val="0"/>
      <w:marTop w:val="0"/>
      <w:marBottom w:val="0"/>
      <w:divBdr>
        <w:top w:val="none" w:sz="0" w:space="0" w:color="auto"/>
        <w:left w:val="none" w:sz="0" w:space="0" w:color="auto"/>
        <w:bottom w:val="none" w:sz="0" w:space="0" w:color="auto"/>
        <w:right w:val="none" w:sz="0" w:space="0" w:color="auto"/>
      </w:divBdr>
    </w:div>
    <w:div w:id="1056665043">
      <w:bodyDiv w:val="1"/>
      <w:marLeft w:val="0"/>
      <w:marRight w:val="0"/>
      <w:marTop w:val="0"/>
      <w:marBottom w:val="0"/>
      <w:divBdr>
        <w:top w:val="none" w:sz="0" w:space="0" w:color="auto"/>
        <w:left w:val="none" w:sz="0" w:space="0" w:color="auto"/>
        <w:bottom w:val="none" w:sz="0" w:space="0" w:color="auto"/>
        <w:right w:val="none" w:sz="0" w:space="0" w:color="auto"/>
      </w:divBdr>
    </w:div>
    <w:div w:id="1071779083">
      <w:bodyDiv w:val="1"/>
      <w:marLeft w:val="0"/>
      <w:marRight w:val="0"/>
      <w:marTop w:val="0"/>
      <w:marBottom w:val="0"/>
      <w:divBdr>
        <w:top w:val="none" w:sz="0" w:space="0" w:color="auto"/>
        <w:left w:val="none" w:sz="0" w:space="0" w:color="auto"/>
        <w:bottom w:val="none" w:sz="0" w:space="0" w:color="auto"/>
        <w:right w:val="none" w:sz="0" w:space="0" w:color="auto"/>
      </w:divBdr>
    </w:div>
    <w:div w:id="1303847139">
      <w:bodyDiv w:val="1"/>
      <w:marLeft w:val="0"/>
      <w:marRight w:val="0"/>
      <w:marTop w:val="0"/>
      <w:marBottom w:val="0"/>
      <w:divBdr>
        <w:top w:val="none" w:sz="0" w:space="0" w:color="auto"/>
        <w:left w:val="none" w:sz="0" w:space="0" w:color="auto"/>
        <w:bottom w:val="none" w:sz="0" w:space="0" w:color="auto"/>
        <w:right w:val="none" w:sz="0" w:space="0" w:color="auto"/>
      </w:divBdr>
    </w:div>
    <w:div w:id="1389114802">
      <w:bodyDiv w:val="1"/>
      <w:marLeft w:val="0"/>
      <w:marRight w:val="0"/>
      <w:marTop w:val="0"/>
      <w:marBottom w:val="0"/>
      <w:divBdr>
        <w:top w:val="none" w:sz="0" w:space="0" w:color="auto"/>
        <w:left w:val="none" w:sz="0" w:space="0" w:color="auto"/>
        <w:bottom w:val="none" w:sz="0" w:space="0" w:color="auto"/>
        <w:right w:val="none" w:sz="0" w:space="0" w:color="auto"/>
      </w:divBdr>
    </w:div>
    <w:div w:id="1475289631">
      <w:bodyDiv w:val="1"/>
      <w:marLeft w:val="0"/>
      <w:marRight w:val="0"/>
      <w:marTop w:val="0"/>
      <w:marBottom w:val="0"/>
      <w:divBdr>
        <w:top w:val="none" w:sz="0" w:space="0" w:color="auto"/>
        <w:left w:val="none" w:sz="0" w:space="0" w:color="auto"/>
        <w:bottom w:val="none" w:sz="0" w:space="0" w:color="auto"/>
        <w:right w:val="none" w:sz="0" w:space="0" w:color="auto"/>
      </w:divBdr>
    </w:div>
    <w:div w:id="1624730761">
      <w:bodyDiv w:val="1"/>
      <w:marLeft w:val="0"/>
      <w:marRight w:val="0"/>
      <w:marTop w:val="0"/>
      <w:marBottom w:val="0"/>
      <w:divBdr>
        <w:top w:val="none" w:sz="0" w:space="0" w:color="auto"/>
        <w:left w:val="none" w:sz="0" w:space="0" w:color="auto"/>
        <w:bottom w:val="none" w:sz="0" w:space="0" w:color="auto"/>
        <w:right w:val="none" w:sz="0" w:space="0" w:color="auto"/>
      </w:divBdr>
    </w:div>
    <w:div w:id="1722289859">
      <w:bodyDiv w:val="1"/>
      <w:marLeft w:val="0"/>
      <w:marRight w:val="0"/>
      <w:marTop w:val="0"/>
      <w:marBottom w:val="0"/>
      <w:divBdr>
        <w:top w:val="none" w:sz="0" w:space="0" w:color="auto"/>
        <w:left w:val="none" w:sz="0" w:space="0" w:color="auto"/>
        <w:bottom w:val="none" w:sz="0" w:space="0" w:color="auto"/>
        <w:right w:val="none" w:sz="0" w:space="0" w:color="auto"/>
      </w:divBdr>
    </w:div>
    <w:div w:id="1750424984">
      <w:bodyDiv w:val="1"/>
      <w:marLeft w:val="0"/>
      <w:marRight w:val="0"/>
      <w:marTop w:val="0"/>
      <w:marBottom w:val="0"/>
      <w:divBdr>
        <w:top w:val="none" w:sz="0" w:space="0" w:color="auto"/>
        <w:left w:val="none" w:sz="0" w:space="0" w:color="auto"/>
        <w:bottom w:val="none" w:sz="0" w:space="0" w:color="auto"/>
        <w:right w:val="none" w:sz="0" w:space="0" w:color="auto"/>
      </w:divBdr>
    </w:div>
    <w:div w:id="19131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87F42BE133C62614F120CC96624C2FB26307237C8CBB66DC61FE6100260630A76FEB395DD8B5949E4C35m6l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9C657FE0ECE561881AAE9276B9EC4C8DA320259FFB2C9DF3E5B7820E11CCA54C6C6180ADA51g4E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38D16-4FFA-4E2E-BCA3-6D916A18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6164</TotalTime>
  <Pages>26</Pages>
  <Words>7379</Words>
  <Characters>42066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Совет депутатов Ордынского района</vt:lpstr>
    </vt:vector>
  </TitlesOfParts>
  <Company>Krokoz™ Inc.</Company>
  <LinksUpToDate>false</LinksUpToDate>
  <CharactersWithSpaces>49347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Ордынского района</dc:title>
  <dc:subject/>
  <dc:creator>Катя</dc:creator>
  <cp:keywords/>
  <dc:description/>
  <cp:lastModifiedBy>User</cp:lastModifiedBy>
  <cp:revision>372</cp:revision>
  <cp:lastPrinted>2024-12-24T04:59:00Z</cp:lastPrinted>
  <dcterms:created xsi:type="dcterms:W3CDTF">2015-10-27T02:45:00Z</dcterms:created>
  <dcterms:modified xsi:type="dcterms:W3CDTF">2024-12-26T03:44:00Z</dcterms:modified>
</cp:coreProperties>
</file>