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Прокуратурой Ордынского района  в июле 2016 проведена проверка  соблюдения законодательства в сфере обращения с твердыми коммунальными отходами, которой выявлены нарушения в ОАО «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Ордынский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ЖКС»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>В нарушение требований ст. 49 ГК РФ, ст.9 Федерального закона от 24.06.1998 N 89-ФЗ "Об отходах производства и потребления", пп.30 п.1 ст.12 Федерального закона от 04.05.2011 N 99-ФЗ "О лицензировании отдельных видов деятельности" Общество осуществляло  деятельность по сбору и транспортированию отходов, отнесенных к I-IV  классам опасности при отсутствии необходимой лицензии.</w:t>
      </w:r>
      <w:proofErr w:type="gramEnd"/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Прокуратурой района были приняты меры к судебному понуждению ОАО «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Ордынский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ЖКС» к получению лицензии на осуществление соответствующих видов деятельности. Судом требования прокурора удовлетворены, установлен срок для добровольно устранения нарушения.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 результатам  мер прокурорского реагирования принятых в 2015 год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у ООО У</w:t>
      </w:r>
      <w:proofErr w:type="gramEnd"/>
      <w:r>
        <w:rPr>
          <w:rFonts w:ascii="Arial" w:hAnsi="Arial" w:cs="Arial"/>
          <w:color w:val="646464"/>
          <w:sz w:val="18"/>
          <w:szCs w:val="18"/>
        </w:rPr>
        <w:t>К «Полигон», осуществляющее деятельность по эксплуатации полигона (размещение, утилизация) в ноябре 2016 году получило необходимую лицензию.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Старший помощник прокурора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Ордынского района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DB00DC" w:rsidRDefault="00DB00DC" w:rsidP="00DB00DC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младший советник юстиции                                                         О.В. Лисицына</w:t>
      </w:r>
    </w:p>
    <w:p w:rsidR="00C45C23" w:rsidRDefault="00C45C23"/>
    <w:sectPr w:rsidR="00C4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0DC"/>
    <w:rsid w:val="00C45C23"/>
    <w:rsid w:val="00DB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0D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6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5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0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35368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9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7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5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19792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73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454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Home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2017-03-09T10:13:00Z</dcterms:created>
  <dcterms:modified xsi:type="dcterms:W3CDTF">2017-03-09T10:13:00Z</dcterms:modified>
</cp:coreProperties>
</file>